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6E30" w:rsidRPr="00F86FCC" w:rsidRDefault="00C76E30" w:rsidP="00C56DBB">
      <w:pPr>
        <w:pStyle w:val="2"/>
        <w:widowControl w:val="0"/>
        <w:numPr>
          <w:ilvl w:val="0"/>
          <w:numId w:val="0"/>
        </w:numPr>
        <w:tabs>
          <w:tab w:val="left" w:pos="525"/>
          <w:tab w:val="left" w:pos="1500"/>
        </w:tabs>
        <w:autoSpaceDE w:val="0"/>
        <w:ind w:left="576"/>
        <w:rPr>
          <w:rFonts w:ascii="Times New Roman" w:hAnsi="Times New Roman"/>
          <w:sz w:val="32"/>
          <w:szCs w:val="32"/>
        </w:rPr>
      </w:pPr>
    </w:p>
    <w:p w:rsidR="00C1701C" w:rsidRDefault="004A03FD">
      <w:pPr>
        <w:widowControl w:val="0"/>
        <w:autoSpaceDE w:val="0"/>
        <w:ind w:left="-284" w:right="333"/>
        <w:jc w:val="center"/>
        <w:rPr>
          <w:rFonts w:ascii="Calibri" w:hAnsi="Calibri" w:cs="Calibri"/>
          <w:b/>
          <w:bCs/>
          <w:sz w:val="32"/>
          <w:szCs w:val="32"/>
        </w:rPr>
      </w:pPr>
      <w:r w:rsidRPr="00C76E30">
        <w:rPr>
          <w:rFonts w:ascii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138FD942" wp14:editId="108E6B55">
            <wp:extent cx="998210" cy="114031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249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E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844E6C">
        <w:rPr>
          <w:rFonts w:ascii="Times New Roman" w:hAnsi="Times New Roman"/>
          <w:b/>
          <w:bCs/>
          <w:noProof/>
          <w:sz w:val="32"/>
          <w:szCs w:val="32"/>
          <w:lang w:eastAsia="ru-RU"/>
        </w:rPr>
        <w:t xml:space="preserve">       </w:t>
      </w:r>
      <w:r w:rsidRPr="00C76E30">
        <w:rPr>
          <w:rFonts w:ascii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42B851C1" wp14:editId="34252398">
            <wp:extent cx="1054250" cy="114031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36" cy="11430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E6C">
        <w:rPr>
          <w:rFonts w:ascii="Times New Roman" w:hAnsi="Times New Roman"/>
          <w:b/>
          <w:bCs/>
          <w:noProof/>
          <w:sz w:val="32"/>
          <w:szCs w:val="32"/>
          <w:lang w:eastAsia="ru-RU"/>
        </w:rPr>
        <w:t xml:space="preserve">     </w:t>
      </w:r>
      <w:r>
        <w:rPr>
          <w:rFonts w:ascii="Times New Roman" w:hAnsi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FD346D4" wp14:editId="3750E6DE">
            <wp:extent cx="2343150" cy="933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32"/>
          <w:szCs w:val="32"/>
        </w:rPr>
        <w:br/>
      </w:r>
    </w:p>
    <w:p w:rsidR="00C1701C" w:rsidRPr="00844E6C" w:rsidRDefault="00C1701C">
      <w:pPr>
        <w:widowControl w:val="0"/>
        <w:autoSpaceDE w:val="0"/>
        <w:ind w:left="-284" w:right="333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F86FCC" w:rsidRPr="00844E6C" w:rsidRDefault="00F86FCC">
      <w:pPr>
        <w:widowControl w:val="0"/>
        <w:autoSpaceDE w:val="0"/>
        <w:ind w:left="-284" w:right="333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1701C" w:rsidRDefault="00C1701C">
      <w:pPr>
        <w:widowControl w:val="0"/>
        <w:autoSpaceDE w:val="0"/>
        <w:ind w:left="-284" w:right="333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1701C" w:rsidRDefault="00C1701C">
      <w:pPr>
        <w:widowControl w:val="0"/>
        <w:autoSpaceDE w:val="0"/>
        <w:ind w:right="-5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52"/>
          <w:szCs w:val="52"/>
        </w:rPr>
        <w:t>ПРОГРАММА</w:t>
      </w:r>
    </w:p>
    <w:p w:rsidR="00C1701C" w:rsidRDefault="00C1701C">
      <w:pPr>
        <w:widowControl w:val="0"/>
        <w:autoSpaceDE w:val="0"/>
        <w:ind w:right="-50"/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rFonts w:ascii="Calibri" w:hAnsi="Calibri" w:cs="Calibri"/>
          <w:b/>
          <w:bCs/>
          <w:sz w:val="36"/>
          <w:szCs w:val="36"/>
        </w:rPr>
        <w:t>международного симпозиума</w:t>
      </w:r>
    </w:p>
    <w:p w:rsidR="00C1701C" w:rsidRDefault="00C1701C">
      <w:pPr>
        <w:widowControl w:val="0"/>
        <w:autoSpaceDE w:val="0"/>
        <w:ind w:right="-50"/>
        <w:jc w:val="center"/>
        <w:rPr>
          <w:rFonts w:ascii="Calibri" w:hAnsi="Calibri" w:cs="Calibri"/>
          <w:b/>
          <w:bCs/>
          <w:sz w:val="52"/>
          <w:szCs w:val="52"/>
        </w:rPr>
      </w:pPr>
    </w:p>
    <w:p w:rsidR="00C1701C" w:rsidRDefault="00C1701C">
      <w:pPr>
        <w:widowControl w:val="0"/>
        <w:autoSpaceDE w:val="0"/>
        <w:ind w:right="-50"/>
        <w:jc w:val="center"/>
        <w:rPr>
          <w:rFonts w:ascii="Calibri" w:hAnsi="Calibri" w:cs="Calibri"/>
          <w:b/>
          <w:bCs/>
          <w:i/>
          <w:sz w:val="52"/>
          <w:szCs w:val="52"/>
        </w:rPr>
      </w:pPr>
      <w:r>
        <w:rPr>
          <w:rFonts w:ascii="Calibri" w:hAnsi="Calibri" w:cs="Calibri"/>
          <w:b/>
          <w:bCs/>
          <w:sz w:val="52"/>
          <w:szCs w:val="52"/>
        </w:rPr>
        <w:t xml:space="preserve">Исследование жестов во взаимодействии человека и компьютера: </w:t>
      </w:r>
    </w:p>
    <w:p w:rsidR="00C1701C" w:rsidRDefault="00C1701C">
      <w:pPr>
        <w:widowControl w:val="0"/>
        <w:autoSpaceDE w:val="0"/>
        <w:ind w:right="-5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i/>
          <w:sz w:val="52"/>
          <w:szCs w:val="52"/>
        </w:rPr>
        <w:t>роботы и виртуальные агенты</w:t>
      </w:r>
      <w:r w:rsidRPr="00C66C83">
        <w:rPr>
          <w:rFonts w:ascii="Times New Roman" w:hAnsi="Times New Roman" w:cs="Times New Roman"/>
          <w:b/>
          <w:bCs/>
          <w:color w:val="333333"/>
        </w:rPr>
        <w:t xml:space="preserve"> </w:t>
      </w:r>
      <w:r>
        <w:rPr>
          <w:rStyle w:val="a5"/>
          <w:rFonts w:ascii="Calibri" w:hAnsi="Calibri" w:cs="Calibri"/>
          <w:b/>
          <w:bCs/>
          <w:sz w:val="32"/>
          <w:szCs w:val="32"/>
        </w:rPr>
        <w:footnoteReference w:id="1"/>
      </w:r>
    </w:p>
    <w:p w:rsidR="00C1701C" w:rsidRDefault="00C1701C">
      <w:pPr>
        <w:widowControl w:val="0"/>
        <w:autoSpaceDE w:val="0"/>
        <w:ind w:right="-50"/>
        <w:rPr>
          <w:rFonts w:ascii="Calibri" w:hAnsi="Calibri" w:cs="Calibri"/>
          <w:b/>
          <w:bCs/>
          <w:sz w:val="32"/>
          <w:szCs w:val="32"/>
        </w:rPr>
      </w:pPr>
    </w:p>
    <w:p w:rsidR="00C1701C" w:rsidRDefault="00C1701C">
      <w:pPr>
        <w:widowControl w:val="0"/>
        <w:autoSpaceDE w:val="0"/>
        <w:ind w:left="-284" w:right="333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1701C" w:rsidRDefault="00C1701C">
      <w:pPr>
        <w:widowControl w:val="0"/>
        <w:autoSpaceDE w:val="0"/>
        <w:ind w:right="333"/>
        <w:jc w:val="center"/>
        <w:rPr>
          <w:rFonts w:cs="Helvetica CY"/>
          <w:b/>
          <w:bCs/>
          <w:sz w:val="32"/>
          <w:szCs w:val="32"/>
        </w:rPr>
      </w:pPr>
      <w:r>
        <w:rPr>
          <w:rFonts w:cs="Helvetica CY"/>
          <w:b/>
          <w:bCs/>
          <w:sz w:val="32"/>
          <w:szCs w:val="32"/>
        </w:rPr>
        <w:t xml:space="preserve">26 </w:t>
      </w:r>
      <w:r>
        <w:rPr>
          <w:b/>
          <w:bCs/>
          <w:sz w:val="32"/>
          <w:szCs w:val="32"/>
        </w:rPr>
        <w:t>октябр</w:t>
      </w:r>
      <w:r>
        <w:rPr>
          <w:rFonts w:cs="Helvetica CY"/>
          <w:b/>
          <w:bCs/>
          <w:sz w:val="32"/>
          <w:szCs w:val="32"/>
        </w:rPr>
        <w:t>я 2015</w:t>
      </w:r>
    </w:p>
    <w:p w:rsidR="00C1701C" w:rsidRDefault="00C1701C">
      <w:pPr>
        <w:widowControl w:val="0"/>
        <w:autoSpaceDE w:val="0"/>
        <w:ind w:right="333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cs="Helvetica CY"/>
          <w:b/>
          <w:bCs/>
          <w:sz w:val="32"/>
          <w:szCs w:val="32"/>
        </w:rPr>
        <w:t>МГЛУ, Остоженка 38, ауд. 509</w:t>
      </w:r>
    </w:p>
    <w:p w:rsidR="00C1701C" w:rsidRDefault="00C1701C">
      <w:pPr>
        <w:widowControl w:val="0"/>
        <w:autoSpaceDE w:val="0"/>
        <w:spacing w:after="120"/>
        <w:ind w:right="333"/>
        <w:jc w:val="both"/>
        <w:rPr>
          <w:rFonts w:ascii="Calibri" w:hAnsi="Calibri" w:cs="Calibri"/>
          <w:b/>
          <w:bCs/>
          <w:sz w:val="32"/>
          <w:szCs w:val="32"/>
        </w:rPr>
      </w:pPr>
    </w:p>
    <w:p w:rsidR="00C1701C" w:rsidRDefault="00C1701C">
      <w:pPr>
        <w:widowControl w:val="0"/>
        <w:autoSpaceDE w:val="0"/>
        <w:spacing w:after="120"/>
        <w:ind w:right="333"/>
        <w:jc w:val="both"/>
        <w:rPr>
          <w:rFonts w:ascii="Calibri" w:hAnsi="Calibri" w:cs="Calibri"/>
          <w:bCs/>
          <w:sz w:val="32"/>
          <w:szCs w:val="32"/>
        </w:rPr>
      </w:pPr>
    </w:p>
    <w:p w:rsidR="00C1701C" w:rsidRDefault="00C1701C">
      <w:pPr>
        <w:widowControl w:val="0"/>
        <w:autoSpaceDE w:val="0"/>
        <w:spacing w:after="120"/>
        <w:ind w:right="333"/>
        <w:jc w:val="both"/>
        <w:rPr>
          <w:rFonts w:ascii="Calibri" w:hAnsi="Calibri" w:cs="Calibri"/>
          <w:bCs/>
          <w:sz w:val="32"/>
          <w:szCs w:val="32"/>
        </w:rPr>
      </w:pPr>
    </w:p>
    <w:p w:rsidR="00C1701C" w:rsidRDefault="00C1701C">
      <w:pPr>
        <w:widowControl w:val="0"/>
        <w:autoSpaceDE w:val="0"/>
        <w:spacing w:after="120"/>
        <w:ind w:right="333"/>
        <w:jc w:val="both"/>
      </w:pPr>
      <w:r>
        <w:rPr>
          <w:rFonts w:ascii="Calibri" w:hAnsi="Calibri" w:cs="Calibri"/>
          <w:bCs/>
          <w:sz w:val="32"/>
          <w:szCs w:val="32"/>
        </w:rPr>
        <w:t xml:space="preserve">Организатор: Центр </w:t>
      </w:r>
      <w:proofErr w:type="spellStart"/>
      <w:r>
        <w:rPr>
          <w:rFonts w:ascii="Calibri" w:hAnsi="Calibri" w:cs="Calibri"/>
          <w:bCs/>
          <w:sz w:val="32"/>
          <w:szCs w:val="32"/>
        </w:rPr>
        <w:t>социокогнитивных</w:t>
      </w:r>
      <w:proofErr w:type="spellEnd"/>
      <w:r>
        <w:rPr>
          <w:rFonts w:ascii="Calibri" w:hAnsi="Calibri" w:cs="Calibri"/>
          <w:bCs/>
          <w:sz w:val="32"/>
          <w:szCs w:val="32"/>
        </w:rPr>
        <w:t xml:space="preserve"> исследований дискурса </w:t>
      </w:r>
      <w:proofErr w:type="gramStart"/>
      <w:r>
        <w:rPr>
          <w:rFonts w:ascii="Calibri" w:hAnsi="Calibri" w:cs="Calibri"/>
          <w:bCs/>
          <w:sz w:val="32"/>
          <w:szCs w:val="32"/>
        </w:rPr>
        <w:t>при</w:t>
      </w:r>
      <w:proofErr w:type="gramEnd"/>
      <w:r>
        <w:rPr>
          <w:rFonts w:ascii="Calibri" w:hAnsi="Calibri" w:cs="Calibri"/>
          <w:bCs/>
          <w:sz w:val="32"/>
          <w:szCs w:val="32"/>
        </w:rPr>
        <w:t xml:space="preserve"> МГЛУ (лаборатория </w:t>
      </w:r>
      <w:proofErr w:type="spellStart"/>
      <w:r>
        <w:rPr>
          <w:rFonts w:ascii="Calibri" w:hAnsi="Calibri" w:cs="Calibri"/>
          <w:bCs/>
          <w:sz w:val="32"/>
          <w:szCs w:val="32"/>
        </w:rPr>
        <w:t>ПолиМод</w:t>
      </w:r>
      <w:proofErr w:type="spellEnd"/>
      <w:r>
        <w:rPr>
          <w:rFonts w:ascii="Calibri" w:hAnsi="Calibri" w:cs="Calibri"/>
          <w:bCs/>
          <w:sz w:val="32"/>
          <w:szCs w:val="32"/>
        </w:rPr>
        <w:t>)</w:t>
      </w:r>
    </w:p>
    <w:p w:rsidR="00C1701C" w:rsidRDefault="00940D4F">
      <w:pPr>
        <w:widowControl w:val="0"/>
        <w:autoSpaceDE w:val="0"/>
        <w:spacing w:after="120"/>
        <w:ind w:right="333"/>
        <w:jc w:val="both"/>
        <w:rPr>
          <w:rFonts w:cs="Calibri"/>
          <w:b/>
        </w:rPr>
      </w:pPr>
      <w:hyperlink r:id="rId11" w:history="1">
        <w:r w:rsidR="00C1701C">
          <w:rPr>
            <w:rStyle w:val="a6"/>
            <w:rFonts w:ascii="Calibri" w:hAnsi="Calibri" w:cs="Calibri"/>
            <w:bCs/>
            <w:sz w:val="28"/>
            <w:szCs w:val="28"/>
            <w:lang w:val="en-US"/>
          </w:rPr>
          <w:t>http</w:t>
        </w:r>
        <w:r w:rsidR="00C1701C" w:rsidRPr="00C66C83">
          <w:rPr>
            <w:rStyle w:val="a6"/>
            <w:rFonts w:ascii="Calibri" w:hAnsi="Calibri" w:cs="Calibri"/>
            <w:bCs/>
            <w:sz w:val="28"/>
            <w:szCs w:val="28"/>
          </w:rPr>
          <w:t>://</w:t>
        </w:r>
        <w:r w:rsidR="00C1701C">
          <w:rPr>
            <w:rStyle w:val="a6"/>
            <w:rFonts w:ascii="Calibri" w:hAnsi="Calibri" w:cs="Calibri"/>
            <w:bCs/>
            <w:sz w:val="28"/>
            <w:szCs w:val="28"/>
            <w:lang w:val="en-US"/>
          </w:rPr>
          <w:t>www</w:t>
        </w:r>
        <w:r w:rsidR="00C1701C" w:rsidRPr="00C66C83">
          <w:rPr>
            <w:rStyle w:val="a6"/>
            <w:rFonts w:ascii="Calibri" w:hAnsi="Calibri" w:cs="Calibri"/>
            <w:bCs/>
            <w:sz w:val="28"/>
            <w:szCs w:val="28"/>
          </w:rPr>
          <w:t>.</w:t>
        </w:r>
        <w:proofErr w:type="spellStart"/>
        <w:r w:rsidR="00C1701C">
          <w:rPr>
            <w:rStyle w:val="a6"/>
            <w:rFonts w:ascii="Calibri" w:hAnsi="Calibri" w:cs="Calibri"/>
            <w:bCs/>
            <w:sz w:val="28"/>
            <w:szCs w:val="28"/>
            <w:lang w:val="en-US"/>
          </w:rPr>
          <w:t>scodis</w:t>
        </w:r>
        <w:proofErr w:type="spellEnd"/>
        <w:r w:rsidR="00C1701C" w:rsidRPr="00C66C83">
          <w:rPr>
            <w:rStyle w:val="a6"/>
            <w:rFonts w:ascii="Calibri" w:hAnsi="Calibri" w:cs="Calibri"/>
            <w:bCs/>
            <w:sz w:val="28"/>
            <w:szCs w:val="28"/>
          </w:rPr>
          <w:t>.</w:t>
        </w:r>
        <w:r w:rsidR="00C1701C">
          <w:rPr>
            <w:rStyle w:val="a6"/>
            <w:rFonts w:ascii="Calibri" w:hAnsi="Calibri" w:cs="Calibri"/>
            <w:bCs/>
            <w:sz w:val="28"/>
            <w:szCs w:val="28"/>
            <w:lang w:val="en-US"/>
          </w:rPr>
          <w:t>com</w:t>
        </w:r>
      </w:hyperlink>
    </w:p>
    <w:p w:rsidR="00C1701C" w:rsidRPr="00C66C83" w:rsidRDefault="00C1701C">
      <w:pPr>
        <w:pageBreakBefore/>
        <w:widowControl w:val="0"/>
        <w:autoSpaceDE w:val="0"/>
        <w:spacing w:after="120"/>
        <w:ind w:right="333"/>
        <w:rPr>
          <w:rFonts w:cs="Helvetica CY"/>
          <w:b/>
        </w:rPr>
      </w:pPr>
      <w:r>
        <w:rPr>
          <w:rFonts w:cs="Calibri"/>
          <w:b/>
        </w:rPr>
        <w:lastRenderedPageBreak/>
        <w:t>9:15-10:00 – Регистрация участников</w:t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515"/>
        <w:gridCol w:w="8005"/>
      </w:tblGrid>
      <w:tr w:rsidR="00C1701C">
        <w:tc>
          <w:tcPr>
            <w:tcW w:w="1515" w:type="dxa"/>
            <w:shd w:val="clear" w:color="auto" w:fill="auto"/>
          </w:tcPr>
          <w:p w:rsidR="00C1701C" w:rsidRDefault="00C1701C">
            <w:pPr>
              <w:widowControl w:val="0"/>
              <w:autoSpaceDE w:val="0"/>
              <w:spacing w:after="120"/>
              <w:ind w:right="333"/>
              <w:jc w:val="both"/>
              <w:rPr>
                <w:rFonts w:cs="Helvetica CY"/>
                <w:b/>
                <w:lang w:val="en-US"/>
              </w:rPr>
            </w:pPr>
            <w:r>
              <w:rPr>
                <w:rFonts w:cs="Helvetica CY"/>
                <w:b/>
                <w:lang w:val="en-US"/>
              </w:rPr>
              <w:t>10:00 </w:t>
            </w:r>
          </w:p>
          <w:p w:rsidR="00C1701C" w:rsidRDefault="00C1701C">
            <w:pPr>
              <w:widowControl w:val="0"/>
              <w:autoSpaceDE w:val="0"/>
              <w:spacing w:after="120"/>
              <w:ind w:right="333"/>
              <w:jc w:val="both"/>
              <w:rPr>
                <w:rFonts w:cs="Helvetica CY"/>
                <w:b/>
                <w:lang w:val="en-US"/>
              </w:rPr>
            </w:pPr>
          </w:p>
        </w:tc>
        <w:tc>
          <w:tcPr>
            <w:tcW w:w="8005" w:type="dxa"/>
            <w:shd w:val="clear" w:color="auto" w:fill="auto"/>
          </w:tcPr>
          <w:p w:rsidR="00C1701C" w:rsidRPr="00C66C83" w:rsidRDefault="00C1701C">
            <w:pPr>
              <w:widowControl w:val="0"/>
              <w:autoSpaceDE w:val="0"/>
              <w:jc w:val="both"/>
              <w:rPr>
                <w:b/>
                <w:bCs/>
                <w:u w:val="single"/>
              </w:rPr>
            </w:pPr>
            <w:r>
              <w:rPr>
                <w:rFonts w:cs="Calibri"/>
                <w:b/>
                <w:bCs/>
                <w:u w:val="single"/>
              </w:rPr>
              <w:t>Приветств</w:t>
            </w:r>
            <w:r>
              <w:rPr>
                <w:b/>
                <w:bCs/>
                <w:u w:val="single"/>
              </w:rPr>
              <w:t>енные выступления</w:t>
            </w:r>
          </w:p>
          <w:p w:rsidR="00C1701C" w:rsidRPr="00C66C83" w:rsidRDefault="00C1701C">
            <w:pPr>
              <w:widowControl w:val="0"/>
              <w:autoSpaceDE w:val="0"/>
              <w:jc w:val="both"/>
              <w:rPr>
                <w:b/>
                <w:bCs/>
                <w:u w:val="single"/>
              </w:rPr>
            </w:pPr>
          </w:p>
          <w:p w:rsidR="00C1701C" w:rsidRDefault="00C1701C">
            <w:pPr>
              <w:widowControl w:val="0"/>
              <w:autoSpaceDE w:val="0"/>
              <w:jc w:val="both"/>
              <w:rPr>
                <w:rFonts w:cs="Calibri"/>
              </w:rPr>
            </w:pPr>
            <w:proofErr w:type="spellStart"/>
            <w:r>
              <w:rPr>
                <w:rFonts w:cs="Calibri"/>
                <w:b/>
              </w:rPr>
              <w:t>Халеевой</w:t>
            </w:r>
            <w:proofErr w:type="spellEnd"/>
            <w:r>
              <w:rPr>
                <w:rFonts w:cs="Calibri"/>
                <w:b/>
              </w:rPr>
              <w:t xml:space="preserve"> Ирины Ивановны,</w:t>
            </w:r>
          </w:p>
          <w:p w:rsidR="00C1701C" w:rsidRDefault="00C1701C">
            <w:pPr>
              <w:widowControl w:val="0"/>
              <w:autoSpaceDE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ректора МГЛУ, директора Центра </w:t>
            </w:r>
            <w:proofErr w:type="spellStart"/>
            <w:r>
              <w:rPr>
                <w:rFonts w:cs="Calibri"/>
              </w:rPr>
              <w:t>СКоДис</w:t>
            </w:r>
            <w:proofErr w:type="spellEnd"/>
            <w:r>
              <w:t>,</w:t>
            </w:r>
          </w:p>
          <w:p w:rsidR="00C1701C" w:rsidRDefault="00C1701C">
            <w:pPr>
              <w:widowControl w:val="0"/>
              <w:autoSpaceDE w:val="0"/>
              <w:jc w:val="both"/>
            </w:pPr>
            <w:r>
              <w:rPr>
                <w:rFonts w:cs="Calibri"/>
              </w:rPr>
              <w:t xml:space="preserve">доктора педагогических наук, профессора, действительного члена РАО, </w:t>
            </w:r>
            <w:r>
              <w:t>Москва, Росси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C1701C" w:rsidRDefault="00C1701C">
            <w:pPr>
              <w:widowControl w:val="0"/>
              <w:autoSpaceDE w:val="0"/>
              <w:jc w:val="both"/>
            </w:pPr>
          </w:p>
          <w:p w:rsidR="00C1701C" w:rsidRDefault="00C1701C">
            <w:pPr>
              <w:widowControl w:val="0"/>
              <w:autoSpaceDE w:val="0"/>
              <w:jc w:val="both"/>
              <w:rPr>
                <w:rFonts w:cs="Calibri"/>
              </w:rPr>
            </w:pPr>
            <w:r>
              <w:rPr>
                <w:b/>
              </w:rPr>
              <w:t xml:space="preserve"> Ченки Алана</w:t>
            </w:r>
          </w:p>
          <w:p w:rsidR="00C1701C" w:rsidRDefault="00C1701C">
            <w:pPr>
              <w:widowControl w:val="0"/>
              <w:autoSpaceDE w:val="0"/>
              <w:jc w:val="both"/>
            </w:pPr>
            <w:r>
              <w:rPr>
                <w:rFonts w:cs="Calibri"/>
              </w:rPr>
              <w:t xml:space="preserve">зав. лабораторией </w:t>
            </w:r>
            <w:proofErr w:type="spellStart"/>
            <w:r>
              <w:rPr>
                <w:rFonts w:cs="Calibri"/>
              </w:rPr>
              <w:t>ПолиМод</w:t>
            </w:r>
            <w:proofErr w:type="spellEnd"/>
            <w:r>
              <w:rPr>
                <w:rFonts w:cs="Calibri"/>
              </w:rPr>
              <w:t xml:space="preserve"> </w:t>
            </w:r>
            <w:r>
              <w:t xml:space="preserve">Центра </w:t>
            </w:r>
            <w:proofErr w:type="spellStart"/>
            <w:r>
              <w:t>СКоДис</w:t>
            </w:r>
            <w:proofErr w:type="spellEnd"/>
            <w:r>
              <w:t>,</w:t>
            </w:r>
          </w:p>
          <w:p w:rsidR="00C1701C" w:rsidRDefault="00C1701C">
            <w:pPr>
              <w:widowControl w:val="0"/>
              <w:autoSpaceDE w:val="0"/>
              <w:jc w:val="both"/>
            </w:pPr>
            <w:r>
              <w:t>доктора филологических наук, профессора МГЛУ, профессора Свободного университета Амстердама, Нидерланды</w:t>
            </w:r>
          </w:p>
        </w:tc>
      </w:tr>
    </w:tbl>
    <w:p w:rsidR="00C1701C" w:rsidRDefault="00C1701C">
      <w:pPr>
        <w:widowControl w:val="0"/>
        <w:tabs>
          <w:tab w:val="center" w:pos="4653"/>
          <w:tab w:val="left" w:pos="7154"/>
        </w:tabs>
        <w:autoSpaceDE w:val="0"/>
        <w:rPr>
          <w:rFonts w:cs="Helvetica CY"/>
          <w:b/>
        </w:rPr>
      </w:pPr>
      <w:r>
        <w:rPr>
          <w:rFonts w:cs="Helvetica CY"/>
          <w:b/>
        </w:rPr>
        <w:tab/>
      </w:r>
    </w:p>
    <w:p w:rsidR="00C1701C" w:rsidRDefault="00C1701C">
      <w:pPr>
        <w:widowControl w:val="0"/>
        <w:tabs>
          <w:tab w:val="center" w:pos="4653"/>
          <w:tab w:val="left" w:pos="7154"/>
        </w:tabs>
        <w:autoSpaceDE w:val="0"/>
        <w:jc w:val="center"/>
        <w:rPr>
          <w:rFonts w:cs="Helvetica CY"/>
          <w:b/>
          <w:u w:val="single"/>
        </w:rPr>
      </w:pPr>
      <w:r>
        <w:rPr>
          <w:rFonts w:cs="Helvetica CY"/>
          <w:b/>
        </w:rPr>
        <w:t>СЕКЦИЯ 1</w:t>
      </w:r>
      <w:r>
        <w:rPr>
          <w:rStyle w:val="a5"/>
          <w:rFonts w:cs="Helvetica CY"/>
          <w:b/>
          <w:lang w:val="en-US"/>
        </w:rPr>
        <w:footnoteReference w:id="2"/>
      </w:r>
    </w:p>
    <w:p w:rsidR="00C1701C" w:rsidRDefault="00C1701C">
      <w:pPr>
        <w:widowControl w:val="0"/>
        <w:autoSpaceDE w:val="0"/>
        <w:jc w:val="both"/>
        <w:rPr>
          <w:b/>
        </w:rPr>
      </w:pPr>
      <w:r>
        <w:rPr>
          <w:rFonts w:cs="Helvetica CY"/>
          <w:b/>
          <w:u w:val="single"/>
        </w:rPr>
        <w:t>Модератор</w:t>
      </w:r>
      <w:r>
        <w:rPr>
          <w:b/>
          <w:u w:val="single"/>
        </w:rPr>
        <w:t>ы</w:t>
      </w:r>
      <w:r>
        <w:rPr>
          <w:rFonts w:cs="Helvetica CY"/>
          <w:u w:val="single"/>
        </w:rPr>
        <w:t>:</w:t>
      </w:r>
      <w:r>
        <w:rPr>
          <w:rFonts w:cs="Helvetica CY"/>
        </w:rPr>
        <w:t xml:space="preserve"> </w:t>
      </w:r>
    </w:p>
    <w:p w:rsidR="00C1701C" w:rsidRDefault="00C1701C">
      <w:pPr>
        <w:widowControl w:val="0"/>
        <w:autoSpaceDE w:val="0"/>
        <w:ind w:left="708"/>
        <w:jc w:val="both"/>
        <w:rPr>
          <w:rFonts w:cs="Helvetica CY"/>
          <w:b/>
        </w:rPr>
      </w:pPr>
      <w:proofErr w:type="spellStart"/>
      <w:r>
        <w:rPr>
          <w:b/>
        </w:rPr>
        <w:t>Ирисханова</w:t>
      </w:r>
      <w:proofErr w:type="spellEnd"/>
      <w:r>
        <w:rPr>
          <w:b/>
        </w:rPr>
        <w:t xml:space="preserve"> Ольга </w:t>
      </w:r>
      <w:proofErr w:type="spellStart"/>
      <w:r>
        <w:rPr>
          <w:b/>
        </w:rPr>
        <w:t>Камалудиновна</w:t>
      </w:r>
      <w:proofErr w:type="spellEnd"/>
      <w:r>
        <w:t>,</w:t>
      </w:r>
      <w:r>
        <w:rPr>
          <w:b/>
        </w:rPr>
        <w:t xml:space="preserve"> </w:t>
      </w:r>
      <w:r>
        <w:rPr>
          <w:rFonts w:cs="Calibri"/>
        </w:rPr>
        <w:t xml:space="preserve">зам. директора </w:t>
      </w:r>
      <w:proofErr w:type="spellStart"/>
      <w:r>
        <w:rPr>
          <w:rFonts w:cs="Calibri"/>
        </w:rPr>
        <w:t>СКоДис</w:t>
      </w:r>
      <w:proofErr w:type="spellEnd"/>
      <w:r>
        <w:rPr>
          <w:rFonts w:cs="Calibri"/>
        </w:rPr>
        <w:t>, доктор филологических наук, профессор, МГЛУ, Москва</w:t>
      </w:r>
      <w:r>
        <w:t>, Россия</w:t>
      </w:r>
      <w:r>
        <w:rPr>
          <w:rFonts w:cs="Calibri"/>
        </w:rPr>
        <w:t>;</w:t>
      </w:r>
      <w:r>
        <w:t xml:space="preserve"> </w:t>
      </w:r>
    </w:p>
    <w:p w:rsidR="00C1701C" w:rsidRPr="00C66C83" w:rsidRDefault="00C1701C">
      <w:pPr>
        <w:widowControl w:val="0"/>
        <w:autoSpaceDE w:val="0"/>
        <w:ind w:left="708"/>
        <w:jc w:val="both"/>
        <w:rPr>
          <w:rFonts w:cs="Helvetica CY"/>
          <w:b/>
        </w:rPr>
      </w:pPr>
      <w:r>
        <w:rPr>
          <w:rFonts w:cs="Helvetica CY"/>
          <w:b/>
        </w:rPr>
        <w:t>Корнелия Мюллер</w:t>
      </w:r>
      <w:r>
        <w:rPr>
          <w:rFonts w:cs="Helvetica CY"/>
        </w:rPr>
        <w:t xml:space="preserve">, </w:t>
      </w:r>
      <w:proofErr w:type="spellStart"/>
      <w:r>
        <w:rPr>
          <w:rFonts w:cs="Helvetica CY"/>
          <w:lang w:val="en-US"/>
        </w:rPr>
        <w:t>Dr</w:t>
      </w:r>
      <w:proofErr w:type="spellEnd"/>
      <w:r>
        <w:rPr>
          <w:rFonts w:cs="Helvetica CY"/>
        </w:rPr>
        <w:t xml:space="preserve">. </w:t>
      </w:r>
      <w:proofErr w:type="spellStart"/>
      <w:proofErr w:type="gramStart"/>
      <w:r>
        <w:rPr>
          <w:rFonts w:cs="Helvetica CY"/>
          <w:lang w:val="en-US"/>
        </w:rPr>
        <w:t>Habil</w:t>
      </w:r>
      <w:proofErr w:type="spellEnd"/>
      <w:r>
        <w:rPr>
          <w:rFonts w:cs="Helvetica CY"/>
        </w:rPr>
        <w:t>.,</w:t>
      </w:r>
      <w:proofErr w:type="gramEnd"/>
      <w:r>
        <w:rPr>
          <w:rFonts w:cs="Helvetica CY"/>
        </w:rPr>
        <w:t xml:space="preserve"> профессор, </w:t>
      </w:r>
      <w:r>
        <w:rPr>
          <w:rFonts w:cs="Calibri"/>
        </w:rPr>
        <w:t xml:space="preserve">Европейский университет </w:t>
      </w:r>
      <w:proofErr w:type="spellStart"/>
      <w:r>
        <w:rPr>
          <w:rFonts w:cs="Calibri"/>
        </w:rPr>
        <w:t>Виадрина</w:t>
      </w:r>
      <w:proofErr w:type="spellEnd"/>
      <w:r>
        <w:rPr>
          <w:rFonts w:cs="Calibri"/>
        </w:rPr>
        <w:t>, Франкфурт-на-Одере, Германия</w:t>
      </w:r>
    </w:p>
    <w:p w:rsidR="00C1701C" w:rsidRPr="00C66C83" w:rsidRDefault="00C1701C">
      <w:pPr>
        <w:widowControl w:val="0"/>
        <w:autoSpaceDE w:val="0"/>
        <w:spacing w:after="120"/>
        <w:ind w:right="333"/>
        <w:jc w:val="both"/>
        <w:rPr>
          <w:rFonts w:cs="Helvetica CY"/>
          <w:b/>
        </w:rPr>
      </w:pPr>
    </w:p>
    <w:tbl>
      <w:tblPr>
        <w:tblW w:w="0" w:type="auto"/>
        <w:tblInd w:w="-13" w:type="dxa"/>
        <w:tblLayout w:type="fixed"/>
        <w:tblLook w:val="0000" w:firstRow="0" w:lastRow="0" w:firstColumn="0" w:lastColumn="0" w:noHBand="0" w:noVBand="0"/>
      </w:tblPr>
      <w:tblGrid>
        <w:gridCol w:w="1530"/>
        <w:gridCol w:w="8005"/>
      </w:tblGrid>
      <w:tr w:rsidR="00C1701C">
        <w:tc>
          <w:tcPr>
            <w:tcW w:w="1530" w:type="dxa"/>
            <w:shd w:val="clear" w:color="auto" w:fill="auto"/>
          </w:tcPr>
          <w:p w:rsidR="00C1701C" w:rsidRDefault="00C1701C">
            <w:pPr>
              <w:widowControl w:val="0"/>
              <w:autoSpaceDE w:val="0"/>
              <w:ind w:right="335"/>
              <w:jc w:val="both"/>
              <w:rPr>
                <w:b/>
              </w:rPr>
            </w:pPr>
            <w:r>
              <w:rPr>
                <w:rFonts w:cs="Helvetica CY"/>
                <w:b/>
                <w:lang w:val="en-US"/>
              </w:rPr>
              <w:t xml:space="preserve">10:30  </w:t>
            </w:r>
          </w:p>
        </w:tc>
        <w:tc>
          <w:tcPr>
            <w:tcW w:w="8005" w:type="dxa"/>
            <w:shd w:val="clear" w:color="auto" w:fill="auto"/>
          </w:tcPr>
          <w:p w:rsidR="00C1701C" w:rsidRDefault="00C1701C">
            <w:pPr>
              <w:widowControl w:val="0"/>
              <w:autoSpaceDE w:val="0"/>
              <w:jc w:val="both"/>
              <w:rPr>
                <w:rFonts w:cs="Calibri"/>
              </w:rPr>
            </w:pPr>
            <w:proofErr w:type="spellStart"/>
            <w:r>
              <w:rPr>
                <w:b/>
              </w:rPr>
              <w:t>Величковский</w:t>
            </w:r>
            <w:proofErr w:type="spellEnd"/>
            <w:r>
              <w:rPr>
                <w:b/>
              </w:rPr>
              <w:t xml:space="preserve"> Борис Митрофанович</w:t>
            </w:r>
            <w:r>
              <w:rPr>
                <w:rFonts w:cs="Helvetica CY"/>
              </w:rPr>
              <w:t xml:space="preserve">, </w:t>
            </w:r>
            <w:r>
              <w:rPr>
                <w:rFonts w:cs="Calibri"/>
              </w:rPr>
              <w:t xml:space="preserve">доктор психологических наук, профессор, </w:t>
            </w:r>
            <w:proofErr w:type="spellStart"/>
            <w:r>
              <w:rPr>
                <w:rFonts w:cs="Calibri"/>
              </w:rPr>
              <w:t>doctor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rerum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naturalium</w:t>
            </w:r>
            <w:proofErr w:type="spellEnd"/>
            <w:r>
              <w:rPr>
                <w:rFonts w:cs="Calibri"/>
              </w:rPr>
              <w:t xml:space="preserve">, член-корреспондент РАН, </w:t>
            </w:r>
            <w:r w:rsidR="00844E6C">
              <w:rPr>
                <w:rFonts w:cs="Calibri"/>
              </w:rPr>
              <w:t>руководитель</w:t>
            </w:r>
            <w:r>
              <w:rPr>
                <w:rFonts w:cs="Calibri"/>
              </w:rPr>
              <w:t xml:space="preserve"> </w:t>
            </w:r>
            <w:r w:rsidR="00844E6C">
              <w:rPr>
                <w:rFonts w:cs="Calibri"/>
              </w:rPr>
              <w:t>О</w:t>
            </w:r>
            <w:r>
              <w:rPr>
                <w:rFonts w:cs="Calibri"/>
              </w:rPr>
              <w:t xml:space="preserve">тдела </w:t>
            </w:r>
            <w:proofErr w:type="spellStart"/>
            <w:r w:rsidR="00844E6C">
              <w:rPr>
                <w:rFonts w:cs="Calibri"/>
              </w:rPr>
              <w:t>нейро</w:t>
            </w:r>
            <w:r>
              <w:rPr>
                <w:rFonts w:cs="Calibri"/>
              </w:rPr>
              <w:t>когнитивных</w:t>
            </w:r>
            <w:proofErr w:type="spellEnd"/>
            <w:r w:rsidR="00844E6C">
              <w:rPr>
                <w:rFonts w:cs="Calibri"/>
              </w:rPr>
              <w:t xml:space="preserve">, </w:t>
            </w:r>
            <w:proofErr w:type="spellStart"/>
            <w:r w:rsidR="00844E6C">
              <w:rPr>
                <w:rFonts w:cs="Calibri"/>
              </w:rPr>
              <w:t>социогуманитарных</w:t>
            </w:r>
            <w:proofErr w:type="spellEnd"/>
            <w:r>
              <w:rPr>
                <w:rFonts w:cs="Calibri"/>
              </w:rPr>
              <w:t xml:space="preserve"> </w:t>
            </w:r>
            <w:r w:rsidR="00844E6C">
              <w:rPr>
                <w:rFonts w:cs="Calibri"/>
              </w:rPr>
              <w:t xml:space="preserve">наук и интеллектуальных систем НИЦ </w:t>
            </w:r>
            <w:r>
              <w:rPr>
                <w:rFonts w:cs="Calibri"/>
              </w:rPr>
              <w:t>«Курчатовский институт», Москва, Россия</w:t>
            </w:r>
            <w:r w:rsidR="00844E6C">
              <w:rPr>
                <w:rFonts w:cs="Calibri"/>
              </w:rPr>
              <w:t xml:space="preserve">; </w:t>
            </w:r>
            <w:r w:rsidR="00844E6C">
              <w:rPr>
                <w:rFonts w:cs="Calibri"/>
              </w:rPr>
              <w:t>Технический университет Дрездена,</w:t>
            </w:r>
            <w:r w:rsidR="00844E6C">
              <w:rPr>
                <w:rFonts w:cs="Calibri"/>
              </w:rPr>
              <w:t xml:space="preserve"> Дрезден, Германия</w:t>
            </w:r>
          </w:p>
          <w:p w:rsidR="00C1701C" w:rsidRDefault="00C1701C">
            <w:pPr>
              <w:widowControl w:val="0"/>
              <w:autoSpaceDE w:val="0"/>
              <w:jc w:val="both"/>
              <w:rPr>
                <w:rFonts w:cs="Calibri"/>
              </w:rPr>
            </w:pPr>
          </w:p>
          <w:p w:rsidR="00C1701C" w:rsidRDefault="00C1701C">
            <w:pPr>
              <w:widowControl w:val="0"/>
              <w:numPr>
                <w:ilvl w:val="0"/>
                <w:numId w:val="2"/>
              </w:numPr>
              <w:autoSpaceDE w:val="0"/>
              <w:jc w:val="both"/>
            </w:pPr>
            <w:r>
              <w:rPr>
                <w:i/>
              </w:rPr>
              <w:t>Коммуникация и внимание: От когнитивных исследований к новым технологиям</w:t>
            </w:r>
          </w:p>
        </w:tc>
      </w:tr>
      <w:tr w:rsidR="00C1701C">
        <w:trPr>
          <w:trHeight w:val="3045"/>
        </w:trPr>
        <w:tc>
          <w:tcPr>
            <w:tcW w:w="1530" w:type="dxa"/>
            <w:shd w:val="clear" w:color="auto" w:fill="auto"/>
          </w:tcPr>
          <w:p w:rsidR="00C1701C" w:rsidRPr="00C66C83" w:rsidRDefault="00C1701C">
            <w:pPr>
              <w:widowControl w:val="0"/>
              <w:autoSpaceDE w:val="0"/>
              <w:snapToGrid w:val="0"/>
              <w:ind w:right="335"/>
              <w:jc w:val="both"/>
              <w:rPr>
                <w:rFonts w:cs="Helvetica CY"/>
                <w:b/>
              </w:rPr>
            </w:pPr>
          </w:p>
          <w:p w:rsidR="00C1701C" w:rsidRDefault="00C1701C">
            <w:pPr>
              <w:widowControl w:val="0"/>
              <w:autoSpaceDE w:val="0"/>
              <w:ind w:right="335"/>
              <w:jc w:val="both"/>
              <w:rPr>
                <w:rFonts w:cs="Helvetica CY"/>
                <w:b/>
                <w:lang w:val="en-US"/>
              </w:rPr>
            </w:pPr>
            <w:r>
              <w:rPr>
                <w:rFonts w:cs="Helvetica CY"/>
                <w:b/>
                <w:lang w:val="en-US"/>
              </w:rPr>
              <w:t>11:30-11:45</w:t>
            </w:r>
          </w:p>
          <w:p w:rsidR="00C1701C" w:rsidRDefault="00C1701C">
            <w:pPr>
              <w:widowControl w:val="0"/>
              <w:autoSpaceDE w:val="0"/>
              <w:ind w:right="335"/>
              <w:jc w:val="both"/>
              <w:rPr>
                <w:rFonts w:cs="Helvetica CY"/>
                <w:b/>
                <w:lang w:val="en-US"/>
              </w:rPr>
            </w:pPr>
          </w:p>
          <w:p w:rsidR="00C1701C" w:rsidRDefault="00C1701C">
            <w:pPr>
              <w:widowControl w:val="0"/>
              <w:autoSpaceDE w:val="0"/>
              <w:ind w:right="335"/>
              <w:jc w:val="both"/>
              <w:rPr>
                <w:rFonts w:cs="Helvetica CY"/>
                <w:b/>
                <w:lang w:val="en-US"/>
              </w:rPr>
            </w:pPr>
            <w:r>
              <w:rPr>
                <w:rFonts w:cs="Helvetica CY"/>
                <w:b/>
                <w:lang w:val="en-US"/>
              </w:rPr>
              <w:t>11:45</w:t>
            </w:r>
            <w:r>
              <w:rPr>
                <w:rFonts w:cs="Helvetica CY"/>
                <w:b/>
                <w:lang w:val="en-US"/>
              </w:rPr>
              <w:tab/>
            </w:r>
          </w:p>
          <w:p w:rsidR="00C1701C" w:rsidRDefault="00C1701C">
            <w:pPr>
              <w:widowControl w:val="0"/>
              <w:autoSpaceDE w:val="0"/>
              <w:ind w:right="335"/>
              <w:jc w:val="both"/>
              <w:rPr>
                <w:rFonts w:cs="Helvetica CY"/>
                <w:b/>
                <w:lang w:val="en-US"/>
              </w:rPr>
            </w:pPr>
          </w:p>
          <w:p w:rsidR="00C1701C" w:rsidRDefault="00C1701C">
            <w:pPr>
              <w:widowControl w:val="0"/>
              <w:autoSpaceDE w:val="0"/>
              <w:ind w:right="335"/>
              <w:jc w:val="both"/>
              <w:rPr>
                <w:rFonts w:cs="Helvetica CY"/>
                <w:b/>
                <w:lang w:val="en-US"/>
              </w:rPr>
            </w:pPr>
          </w:p>
          <w:p w:rsidR="00C1701C" w:rsidRDefault="00C1701C">
            <w:pPr>
              <w:widowControl w:val="0"/>
              <w:autoSpaceDE w:val="0"/>
              <w:ind w:right="335"/>
              <w:jc w:val="both"/>
              <w:rPr>
                <w:rFonts w:cs="Helvetica CY"/>
                <w:b/>
                <w:lang w:val="en-US"/>
              </w:rPr>
            </w:pPr>
          </w:p>
          <w:p w:rsidR="00C1701C" w:rsidRDefault="00C1701C">
            <w:pPr>
              <w:widowControl w:val="0"/>
              <w:autoSpaceDE w:val="0"/>
              <w:ind w:right="335"/>
              <w:jc w:val="both"/>
              <w:rPr>
                <w:rFonts w:cs="Helvetica CY"/>
                <w:b/>
                <w:lang w:val="en-US"/>
              </w:rPr>
            </w:pPr>
          </w:p>
          <w:p w:rsidR="00C1701C" w:rsidRDefault="00C1701C">
            <w:pPr>
              <w:widowControl w:val="0"/>
              <w:autoSpaceDE w:val="0"/>
              <w:ind w:right="335"/>
              <w:jc w:val="both"/>
              <w:rPr>
                <w:rFonts w:cs="Helvetica CY"/>
                <w:b/>
                <w:lang w:val="en-US"/>
              </w:rPr>
            </w:pPr>
          </w:p>
        </w:tc>
        <w:tc>
          <w:tcPr>
            <w:tcW w:w="8005" w:type="dxa"/>
            <w:shd w:val="clear" w:color="auto" w:fill="auto"/>
          </w:tcPr>
          <w:p w:rsidR="00C1701C" w:rsidRDefault="00C1701C">
            <w:pPr>
              <w:widowControl w:val="0"/>
              <w:autoSpaceDE w:val="0"/>
              <w:snapToGrid w:val="0"/>
              <w:jc w:val="both"/>
              <w:rPr>
                <w:rFonts w:cs="Calibri"/>
                <w:b/>
              </w:rPr>
            </w:pPr>
          </w:p>
          <w:p w:rsidR="00C1701C" w:rsidRDefault="00C1701C">
            <w:pPr>
              <w:widowControl w:val="0"/>
              <w:autoSpaceDE w:val="0"/>
              <w:jc w:val="both"/>
              <w:rPr>
                <w:b/>
              </w:rPr>
            </w:pPr>
            <w:r>
              <w:rPr>
                <w:b/>
              </w:rPr>
              <w:t>Кофейная / чайная пауз</w:t>
            </w:r>
            <w:bookmarkStart w:id="0" w:name="_GoBack"/>
            <w:bookmarkEnd w:id="0"/>
            <w:r>
              <w:rPr>
                <w:b/>
              </w:rPr>
              <w:t>а</w:t>
            </w:r>
          </w:p>
          <w:p w:rsidR="00C1701C" w:rsidRDefault="00C1701C">
            <w:pPr>
              <w:widowControl w:val="0"/>
              <w:autoSpaceDE w:val="0"/>
              <w:jc w:val="both"/>
              <w:rPr>
                <w:b/>
              </w:rPr>
            </w:pPr>
          </w:p>
          <w:p w:rsidR="00C1701C" w:rsidRDefault="00C1701C">
            <w:pPr>
              <w:widowControl w:val="0"/>
              <w:autoSpaceDE w:val="0"/>
              <w:jc w:val="both"/>
            </w:pPr>
          </w:p>
          <w:p w:rsidR="00C1701C" w:rsidRDefault="00C1701C">
            <w:pPr>
              <w:widowControl w:val="0"/>
              <w:autoSpaceDE w:val="0"/>
              <w:jc w:val="both"/>
              <w:rPr>
                <w:i/>
              </w:rPr>
            </w:pPr>
            <w:proofErr w:type="spellStart"/>
            <w:r>
              <w:rPr>
                <w:rFonts w:cs="Calibri"/>
                <w:b/>
              </w:rPr>
              <w:t>Копп</w:t>
            </w:r>
            <w:proofErr w:type="spellEnd"/>
            <w:r>
              <w:rPr>
                <w:rFonts w:cs="Calibri"/>
                <w:b/>
              </w:rPr>
              <w:t xml:space="preserve"> Стефан</w:t>
            </w:r>
            <w:r>
              <w:rPr>
                <w:rFonts w:cs="Calibri"/>
              </w:rPr>
              <w:t xml:space="preserve">, </w:t>
            </w:r>
            <w:r>
              <w:t>доктор технических наук</w:t>
            </w:r>
            <w:r>
              <w:rPr>
                <w:rFonts w:cs="Calibri"/>
              </w:rPr>
              <w:t xml:space="preserve">, профессор, </w:t>
            </w:r>
            <w:r>
              <w:t>руководитель исследовательской группы «Социальные когнитивные системы»,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Calibri"/>
              </w:rPr>
              <w:t xml:space="preserve">Университет </w:t>
            </w:r>
            <w:proofErr w:type="spellStart"/>
            <w:r>
              <w:rPr>
                <w:rFonts w:cs="Calibri"/>
              </w:rPr>
              <w:t>Билефельда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Билефельд</w:t>
            </w:r>
            <w:proofErr w:type="spellEnd"/>
            <w:r>
              <w:rPr>
                <w:rFonts w:cs="Calibri"/>
              </w:rPr>
              <w:t>, Германия</w:t>
            </w:r>
          </w:p>
          <w:p w:rsidR="00C1701C" w:rsidRDefault="00C1701C">
            <w:pPr>
              <w:widowControl w:val="0"/>
              <w:autoSpaceDE w:val="0"/>
              <w:jc w:val="both"/>
              <w:rPr>
                <w:i/>
              </w:rPr>
            </w:pPr>
          </w:p>
          <w:p w:rsidR="00C1701C" w:rsidRDefault="00C1701C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b/>
              </w:rPr>
            </w:pPr>
            <w:r>
              <w:rPr>
                <w:i/>
              </w:rPr>
              <w:t>Компьютерные исследования жестов: жесты и социальные когнитивные системы</w:t>
            </w:r>
          </w:p>
          <w:p w:rsidR="00C1701C" w:rsidRDefault="00C1701C">
            <w:pPr>
              <w:widowControl w:val="0"/>
              <w:autoSpaceDE w:val="0"/>
              <w:jc w:val="both"/>
              <w:rPr>
                <w:b/>
              </w:rPr>
            </w:pPr>
          </w:p>
        </w:tc>
      </w:tr>
      <w:tr w:rsidR="00C1701C">
        <w:tc>
          <w:tcPr>
            <w:tcW w:w="1530" w:type="dxa"/>
            <w:shd w:val="clear" w:color="auto" w:fill="auto"/>
          </w:tcPr>
          <w:p w:rsidR="00C1701C" w:rsidRDefault="00C1701C">
            <w:pPr>
              <w:widowControl w:val="0"/>
              <w:autoSpaceDE w:val="0"/>
              <w:ind w:right="335"/>
              <w:jc w:val="both"/>
              <w:rPr>
                <w:rFonts w:cs="Calibri"/>
                <w:b/>
              </w:rPr>
            </w:pPr>
            <w:r>
              <w:rPr>
                <w:rFonts w:cs="Helvetica CY"/>
                <w:b/>
                <w:lang w:val="en-US"/>
              </w:rPr>
              <w:t>12:45</w:t>
            </w:r>
          </w:p>
        </w:tc>
        <w:tc>
          <w:tcPr>
            <w:tcW w:w="8005" w:type="dxa"/>
            <w:shd w:val="clear" w:color="auto" w:fill="auto"/>
          </w:tcPr>
          <w:p w:rsidR="00C1701C" w:rsidRDefault="00C1701C">
            <w:pPr>
              <w:widowControl w:val="0"/>
              <w:autoSpaceDE w:val="0"/>
            </w:pPr>
            <w:proofErr w:type="spellStart"/>
            <w:r>
              <w:rPr>
                <w:rFonts w:cs="Calibri"/>
                <w:b/>
              </w:rPr>
              <w:t>Катасонов</w:t>
            </w:r>
            <w:proofErr w:type="spellEnd"/>
            <w:r>
              <w:rPr>
                <w:rFonts w:cs="Calibri"/>
                <w:b/>
              </w:rPr>
              <w:t xml:space="preserve"> Владимир Николаевич</w:t>
            </w:r>
            <w:r>
              <w:rPr>
                <w:rFonts w:cs="Calibri"/>
              </w:rPr>
              <w:t xml:space="preserve">, доктор философских наук, доктор богословия, заведующий кафедрой «Философии»,  Общецерковная аспирантура и докторантура им. святых равноапостольных Кирилла и </w:t>
            </w:r>
            <w:proofErr w:type="spellStart"/>
            <w:r>
              <w:rPr>
                <w:rFonts w:cs="Calibri"/>
              </w:rPr>
              <w:t>Мефодия</w:t>
            </w:r>
            <w:proofErr w:type="spellEnd"/>
            <w:r>
              <w:rPr>
                <w:rFonts w:cs="Calibri"/>
              </w:rPr>
              <w:t>, Москва, Россия</w:t>
            </w:r>
          </w:p>
          <w:p w:rsidR="00C1701C" w:rsidRDefault="00C1701C">
            <w:pPr>
              <w:widowControl w:val="0"/>
              <w:autoSpaceDE w:val="0"/>
            </w:pPr>
          </w:p>
          <w:p w:rsidR="00C1701C" w:rsidRDefault="00C1701C">
            <w:pPr>
              <w:widowControl w:val="0"/>
              <w:numPr>
                <w:ilvl w:val="0"/>
                <w:numId w:val="2"/>
              </w:numPr>
              <w:autoSpaceDE w:val="0"/>
              <w:jc w:val="both"/>
            </w:pPr>
            <w:r>
              <w:rPr>
                <w:i/>
              </w:rPr>
              <w:t>Роботы и программы: история и перспективы</w:t>
            </w:r>
          </w:p>
        </w:tc>
      </w:tr>
    </w:tbl>
    <w:p w:rsidR="00C1701C" w:rsidRDefault="00C1701C">
      <w:pPr>
        <w:widowControl w:val="0"/>
        <w:autoSpaceDE w:val="0"/>
        <w:ind w:right="333"/>
        <w:jc w:val="center"/>
      </w:pPr>
    </w:p>
    <w:p w:rsidR="00C1701C" w:rsidRDefault="00C1701C">
      <w:pPr>
        <w:widowControl w:val="0"/>
        <w:autoSpaceDE w:val="0"/>
        <w:spacing w:after="120"/>
        <w:ind w:right="333"/>
        <w:jc w:val="center"/>
        <w:rPr>
          <w:rFonts w:cs="Helvetica CY"/>
          <w:b/>
        </w:rPr>
      </w:pPr>
      <w:r>
        <w:rPr>
          <w:rFonts w:cs="Helvetica CY"/>
          <w:b/>
        </w:rPr>
        <w:t>13:45 – 14:45 ОБЕД</w:t>
      </w:r>
    </w:p>
    <w:p w:rsidR="00C1701C" w:rsidRDefault="00C1701C">
      <w:pPr>
        <w:widowControl w:val="0"/>
        <w:autoSpaceDE w:val="0"/>
        <w:spacing w:after="120"/>
        <w:ind w:right="333"/>
        <w:jc w:val="center"/>
        <w:rPr>
          <w:rFonts w:cs="Helvetica CY"/>
          <w:b/>
          <w:u w:val="single"/>
        </w:rPr>
      </w:pPr>
      <w:r>
        <w:rPr>
          <w:rFonts w:cs="Helvetica CY"/>
          <w:b/>
        </w:rPr>
        <w:lastRenderedPageBreak/>
        <w:t>СЕКЦИЯ 2</w:t>
      </w:r>
    </w:p>
    <w:p w:rsidR="00C1701C" w:rsidRDefault="00C1701C">
      <w:pPr>
        <w:widowControl w:val="0"/>
        <w:autoSpaceDE w:val="0"/>
        <w:ind w:right="333"/>
        <w:jc w:val="both"/>
        <w:rPr>
          <w:rFonts w:cs="Helvetica CY"/>
          <w:b/>
        </w:rPr>
      </w:pPr>
      <w:r>
        <w:rPr>
          <w:rFonts w:cs="Helvetica CY"/>
          <w:b/>
          <w:u w:val="single"/>
        </w:rPr>
        <w:t>Модератор</w:t>
      </w:r>
      <w:r>
        <w:rPr>
          <w:b/>
          <w:u w:val="single"/>
        </w:rPr>
        <w:t>ы</w:t>
      </w:r>
      <w:r>
        <w:rPr>
          <w:rFonts w:cs="Helvetica CY"/>
        </w:rPr>
        <w:t xml:space="preserve">: </w:t>
      </w:r>
    </w:p>
    <w:p w:rsidR="00C1701C" w:rsidRDefault="00C1701C">
      <w:pPr>
        <w:widowControl w:val="0"/>
        <w:autoSpaceDE w:val="0"/>
        <w:ind w:left="708" w:right="333"/>
        <w:jc w:val="both"/>
        <w:rPr>
          <w:rFonts w:cs="Calibri"/>
          <w:b/>
        </w:rPr>
      </w:pPr>
      <w:proofErr w:type="spellStart"/>
      <w:r>
        <w:rPr>
          <w:rFonts w:cs="Helvetica CY"/>
          <w:b/>
        </w:rPr>
        <w:t>Алия</w:t>
      </w:r>
      <w:proofErr w:type="spellEnd"/>
      <w:r>
        <w:rPr>
          <w:rFonts w:cs="Helvetica CY"/>
          <w:b/>
        </w:rPr>
        <w:t xml:space="preserve"> </w:t>
      </w:r>
      <w:proofErr w:type="spellStart"/>
      <w:r>
        <w:rPr>
          <w:rFonts w:cs="Helvetica CY"/>
          <w:b/>
        </w:rPr>
        <w:t>Моргенстерн</w:t>
      </w:r>
      <w:proofErr w:type="spellEnd"/>
      <w:r>
        <w:rPr>
          <w:rFonts w:cs="Helvetica CY"/>
        </w:rPr>
        <w:t xml:space="preserve">, </w:t>
      </w:r>
      <w:proofErr w:type="spellStart"/>
      <w:r>
        <w:rPr>
          <w:rFonts w:cs="Helvetica CY"/>
          <w:lang w:val="en-US"/>
        </w:rPr>
        <w:t>Dr</w:t>
      </w:r>
      <w:proofErr w:type="spellEnd"/>
      <w:r>
        <w:rPr>
          <w:rFonts w:cs="Helvetica CY"/>
        </w:rPr>
        <w:t xml:space="preserve">. </w:t>
      </w:r>
      <w:proofErr w:type="spellStart"/>
      <w:proofErr w:type="gramStart"/>
      <w:r>
        <w:rPr>
          <w:rFonts w:cs="Helvetica CY"/>
          <w:lang w:val="en-US"/>
        </w:rPr>
        <w:t>Habil</w:t>
      </w:r>
      <w:proofErr w:type="spellEnd"/>
      <w:r>
        <w:rPr>
          <w:rFonts w:cs="Helvetica CY"/>
        </w:rPr>
        <w:t>.,</w:t>
      </w:r>
      <w:proofErr w:type="gramEnd"/>
      <w:r>
        <w:rPr>
          <w:rFonts w:cs="Helvetica CY"/>
        </w:rPr>
        <w:t xml:space="preserve"> профессор, Университет Новая Сорбонна, Париж, Франция</w:t>
      </w:r>
      <w:r w:rsidRPr="00C66C83">
        <w:rPr>
          <w:rFonts w:cs="Helvetica CY"/>
        </w:rPr>
        <w:t xml:space="preserve">, </w:t>
      </w:r>
    </w:p>
    <w:p w:rsidR="00C1701C" w:rsidRPr="00C66C83" w:rsidRDefault="00C1701C">
      <w:pPr>
        <w:widowControl w:val="0"/>
        <w:autoSpaceDE w:val="0"/>
        <w:ind w:left="34" w:right="333" w:firstLine="674"/>
        <w:jc w:val="both"/>
        <w:rPr>
          <w:rFonts w:cs="Helvetica CY"/>
        </w:rPr>
      </w:pPr>
      <w:r>
        <w:rPr>
          <w:rFonts w:cs="Calibri"/>
          <w:b/>
        </w:rPr>
        <w:t xml:space="preserve">Доминик </w:t>
      </w:r>
      <w:proofErr w:type="spellStart"/>
      <w:r>
        <w:rPr>
          <w:rFonts w:cs="Calibri"/>
          <w:b/>
        </w:rPr>
        <w:t>Бутэ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  <w:lang w:val="en-US"/>
        </w:rPr>
        <w:t>Ph</w:t>
      </w:r>
      <w:proofErr w:type="spellEnd"/>
      <w:r>
        <w:rPr>
          <w:rFonts w:cs="Calibri"/>
        </w:rPr>
        <w:t>.</w:t>
      </w:r>
      <w:r>
        <w:rPr>
          <w:rFonts w:cs="Calibri"/>
          <w:lang w:val="en-US"/>
        </w:rPr>
        <w:t>D</w:t>
      </w:r>
      <w:r>
        <w:rPr>
          <w:rFonts w:cs="Calibri"/>
        </w:rPr>
        <w:t xml:space="preserve">., Университет Парижа 8, </w:t>
      </w:r>
      <w:r>
        <w:t xml:space="preserve">Париж, </w:t>
      </w:r>
      <w:r>
        <w:rPr>
          <w:rFonts w:cs="Calibri"/>
        </w:rPr>
        <w:t>Франция</w:t>
      </w:r>
    </w:p>
    <w:p w:rsidR="00C1701C" w:rsidRPr="00C66C83" w:rsidRDefault="00C1701C">
      <w:pPr>
        <w:widowControl w:val="0"/>
        <w:tabs>
          <w:tab w:val="left" w:pos="9180"/>
        </w:tabs>
        <w:autoSpaceDE w:val="0"/>
        <w:spacing w:after="120"/>
        <w:ind w:right="-54"/>
        <w:jc w:val="both"/>
        <w:rPr>
          <w:rFonts w:cs="Helvetica CY"/>
        </w:rPr>
      </w:pPr>
    </w:p>
    <w:tbl>
      <w:tblPr>
        <w:tblW w:w="0" w:type="auto"/>
        <w:tblInd w:w="-13" w:type="dxa"/>
        <w:tblLayout w:type="fixed"/>
        <w:tblLook w:val="0000" w:firstRow="0" w:lastRow="0" w:firstColumn="0" w:lastColumn="0" w:noHBand="0" w:noVBand="0"/>
      </w:tblPr>
      <w:tblGrid>
        <w:gridCol w:w="1530"/>
        <w:gridCol w:w="8005"/>
      </w:tblGrid>
      <w:tr w:rsidR="00C1701C">
        <w:trPr>
          <w:trHeight w:val="1497"/>
        </w:trPr>
        <w:tc>
          <w:tcPr>
            <w:tcW w:w="1530" w:type="dxa"/>
            <w:shd w:val="clear" w:color="auto" w:fill="auto"/>
          </w:tcPr>
          <w:p w:rsidR="00C1701C" w:rsidRDefault="00C1701C">
            <w:pPr>
              <w:widowControl w:val="0"/>
              <w:autoSpaceDE w:val="0"/>
              <w:snapToGrid w:val="0"/>
              <w:ind w:right="333"/>
              <w:jc w:val="both"/>
              <w:rPr>
                <w:rFonts w:cs="Helvetica CY"/>
                <w:b/>
              </w:rPr>
            </w:pPr>
          </w:p>
          <w:p w:rsidR="00C1701C" w:rsidRDefault="00C1701C">
            <w:pPr>
              <w:widowControl w:val="0"/>
              <w:autoSpaceDE w:val="0"/>
              <w:ind w:right="333"/>
              <w:jc w:val="both"/>
              <w:rPr>
                <w:rFonts w:cs="Helvetica CY"/>
              </w:rPr>
            </w:pPr>
            <w:r>
              <w:rPr>
                <w:rFonts w:cs="Helvetica CY"/>
                <w:b/>
                <w:lang w:val="en-US"/>
              </w:rPr>
              <w:t>14:45</w:t>
            </w:r>
          </w:p>
        </w:tc>
        <w:tc>
          <w:tcPr>
            <w:tcW w:w="8005" w:type="dxa"/>
            <w:shd w:val="clear" w:color="auto" w:fill="auto"/>
          </w:tcPr>
          <w:p w:rsidR="00C1701C" w:rsidRDefault="00C1701C">
            <w:pPr>
              <w:widowControl w:val="0"/>
              <w:autoSpaceDE w:val="0"/>
              <w:snapToGrid w:val="0"/>
              <w:ind w:left="43" w:hanging="1406"/>
              <w:jc w:val="both"/>
              <w:rPr>
                <w:rFonts w:cs="Helvetica CY"/>
              </w:rPr>
            </w:pPr>
          </w:p>
          <w:p w:rsidR="00C1701C" w:rsidRPr="00C66C83" w:rsidRDefault="00C1701C">
            <w:pPr>
              <w:widowControl w:val="0"/>
              <w:autoSpaceDE w:val="0"/>
              <w:ind w:left="43" w:firstLine="10"/>
              <w:jc w:val="both"/>
              <w:rPr>
                <w:rFonts w:cs="Helvetica CY"/>
              </w:rPr>
            </w:pPr>
            <w:proofErr w:type="spellStart"/>
            <w:r>
              <w:rPr>
                <w:b/>
              </w:rPr>
              <w:t>Йокинен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Кристиина</w:t>
            </w:r>
            <w:proofErr w:type="spellEnd"/>
            <w:r>
              <w:rPr>
                <w:rFonts w:cs="Helvetica CY"/>
              </w:rPr>
              <w:t xml:space="preserve">, </w:t>
            </w:r>
            <w:proofErr w:type="spellStart"/>
            <w:r>
              <w:rPr>
                <w:rFonts w:cs="Helvetica CY"/>
                <w:lang w:val="en-US"/>
              </w:rPr>
              <w:t>Dr</w:t>
            </w:r>
            <w:proofErr w:type="spellEnd"/>
            <w:r w:rsidRPr="00C66C83">
              <w:rPr>
                <w:rFonts w:cs="Helvetica CY"/>
              </w:rPr>
              <w:t>., профессор, Институт поведенческих наук, Университет Хельсинки, Университет Тарту, Хельсинки, Финляндия</w:t>
            </w:r>
          </w:p>
          <w:p w:rsidR="00C1701C" w:rsidRPr="00C66C83" w:rsidRDefault="00C1701C">
            <w:pPr>
              <w:widowControl w:val="0"/>
              <w:autoSpaceDE w:val="0"/>
              <w:ind w:left="43" w:firstLine="10"/>
              <w:jc w:val="both"/>
              <w:rPr>
                <w:rFonts w:cs="Helvetica CY"/>
              </w:rPr>
            </w:pPr>
          </w:p>
          <w:p w:rsidR="00C1701C" w:rsidRPr="00C66C83" w:rsidRDefault="00C1701C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bCs/>
                <w:i/>
              </w:rPr>
            </w:pPr>
            <w:r>
              <w:rPr>
                <w:rFonts w:eastAsia="Calibri"/>
                <w:i/>
              </w:rPr>
              <w:t xml:space="preserve">Коммуникативная вовлеченность и автономные роботы: социальное взаимодействие в программном приложении </w:t>
            </w:r>
            <w:proofErr w:type="spellStart"/>
            <w:r>
              <w:rPr>
                <w:rFonts w:eastAsia="Calibri"/>
                <w:i/>
                <w:lang w:val="en-US"/>
              </w:rPr>
              <w:t>WikiTalk</w:t>
            </w:r>
            <w:proofErr w:type="spellEnd"/>
            <w:r w:rsidRPr="00C66C83">
              <w:rPr>
                <w:rFonts w:eastAsia="Calibri" w:cs="Helvetica"/>
                <w:i/>
              </w:rPr>
              <w:t xml:space="preserve"> </w:t>
            </w:r>
          </w:p>
          <w:p w:rsidR="00C1701C" w:rsidRPr="00C66C83" w:rsidRDefault="00C1701C">
            <w:pPr>
              <w:widowControl w:val="0"/>
              <w:autoSpaceDE w:val="0"/>
              <w:jc w:val="both"/>
              <w:rPr>
                <w:bCs/>
                <w:i/>
              </w:rPr>
            </w:pPr>
          </w:p>
        </w:tc>
      </w:tr>
      <w:tr w:rsidR="00C1701C">
        <w:tc>
          <w:tcPr>
            <w:tcW w:w="1530" w:type="dxa"/>
            <w:shd w:val="clear" w:color="auto" w:fill="auto"/>
          </w:tcPr>
          <w:p w:rsidR="00C1701C" w:rsidRDefault="00C1701C">
            <w:pPr>
              <w:widowControl w:val="0"/>
              <w:autoSpaceDE w:val="0"/>
              <w:ind w:right="333"/>
              <w:jc w:val="both"/>
              <w:rPr>
                <w:b/>
              </w:rPr>
            </w:pPr>
            <w:r>
              <w:rPr>
                <w:rFonts w:cs="Helvetica CY"/>
                <w:b/>
                <w:lang w:val="en-US"/>
              </w:rPr>
              <w:t>15:45</w:t>
            </w:r>
          </w:p>
        </w:tc>
        <w:tc>
          <w:tcPr>
            <w:tcW w:w="8005" w:type="dxa"/>
            <w:shd w:val="clear" w:color="auto" w:fill="auto"/>
          </w:tcPr>
          <w:p w:rsidR="00C1701C" w:rsidRDefault="00C1701C">
            <w:pPr>
              <w:widowControl w:val="0"/>
              <w:autoSpaceDE w:val="0"/>
              <w:ind w:left="43"/>
              <w:jc w:val="both"/>
            </w:pPr>
            <w:r>
              <w:rPr>
                <w:b/>
              </w:rPr>
              <w:t>Котов Артемий Александрович</w:t>
            </w:r>
            <w:r>
              <w:rPr>
                <w:rFonts w:cs="Helvetica CY"/>
              </w:rPr>
              <w:t xml:space="preserve">, </w:t>
            </w:r>
            <w:r>
              <w:rPr>
                <w:rFonts w:cs="Calibri"/>
              </w:rPr>
              <w:t>кандида</w:t>
            </w:r>
            <w:r>
              <w:t>т</w:t>
            </w:r>
            <w:r>
              <w:rPr>
                <w:rFonts w:cs="Calibri"/>
              </w:rPr>
              <w:t xml:space="preserve">  филологических наук, ведущи</w:t>
            </w:r>
            <w:r>
              <w:t>й</w:t>
            </w:r>
            <w:r>
              <w:rPr>
                <w:rFonts w:cs="Calibri"/>
              </w:rPr>
              <w:t xml:space="preserve"> научны</w:t>
            </w:r>
            <w:r>
              <w:t>й</w:t>
            </w:r>
            <w:r>
              <w:rPr>
                <w:rFonts w:cs="Calibri"/>
              </w:rPr>
              <w:t xml:space="preserve"> сотрудник Отдела </w:t>
            </w:r>
            <w:proofErr w:type="spellStart"/>
            <w:r w:rsidR="00844E6C">
              <w:rPr>
                <w:rFonts w:cs="Calibri"/>
              </w:rPr>
              <w:t>нейро</w:t>
            </w:r>
            <w:r>
              <w:rPr>
                <w:rFonts w:cs="Calibri"/>
              </w:rPr>
              <w:t>когнитивных</w:t>
            </w:r>
            <w:proofErr w:type="spellEnd"/>
            <w:r w:rsidR="00844E6C">
              <w:rPr>
                <w:rFonts w:cs="Calibri"/>
              </w:rPr>
              <w:t xml:space="preserve">, </w:t>
            </w:r>
            <w:proofErr w:type="spellStart"/>
            <w:r w:rsidR="00844E6C">
              <w:rPr>
                <w:rFonts w:cs="Calibri"/>
              </w:rPr>
              <w:t>социогуманитарных</w:t>
            </w:r>
            <w:proofErr w:type="spellEnd"/>
            <w:r w:rsidR="00844E6C">
              <w:rPr>
                <w:rFonts w:cs="Calibri"/>
              </w:rPr>
              <w:t xml:space="preserve"> наук и интеллектуальных систем</w:t>
            </w:r>
            <w:r>
              <w:rPr>
                <w:rFonts w:cs="Calibri"/>
              </w:rPr>
              <w:t xml:space="preserve"> НИЦ «Курчатовский институт», Москва, Россия</w:t>
            </w:r>
          </w:p>
          <w:p w:rsidR="00C1701C" w:rsidRDefault="00C1701C">
            <w:pPr>
              <w:widowControl w:val="0"/>
              <w:autoSpaceDE w:val="0"/>
              <w:ind w:left="43"/>
              <w:jc w:val="both"/>
            </w:pPr>
          </w:p>
          <w:p w:rsidR="00C1701C" w:rsidRPr="00C66C83" w:rsidRDefault="00C1701C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rFonts w:cs="Helvetica CY"/>
                <w:i/>
              </w:rPr>
            </w:pPr>
            <w:r w:rsidRPr="00C66C83">
              <w:rPr>
                <w:rFonts w:eastAsia="Calibri" w:cs="Helvetica"/>
                <w:i/>
              </w:rPr>
              <w:t xml:space="preserve">Анализ и конструирование невербального поведения по данным корпуса </w:t>
            </w:r>
            <w:r>
              <w:rPr>
                <w:rFonts w:eastAsia="Calibri" w:cs="Helvetica"/>
                <w:i/>
                <w:lang w:val="en-US"/>
              </w:rPr>
              <w:t>REC</w:t>
            </w:r>
          </w:p>
          <w:p w:rsidR="00C1701C" w:rsidRPr="00C66C83" w:rsidRDefault="00C1701C">
            <w:pPr>
              <w:widowControl w:val="0"/>
              <w:autoSpaceDE w:val="0"/>
              <w:ind w:left="43"/>
              <w:jc w:val="both"/>
              <w:rPr>
                <w:rFonts w:cs="Helvetica CY"/>
                <w:i/>
              </w:rPr>
            </w:pPr>
          </w:p>
        </w:tc>
      </w:tr>
      <w:tr w:rsidR="00C1701C">
        <w:tc>
          <w:tcPr>
            <w:tcW w:w="1530" w:type="dxa"/>
            <w:shd w:val="clear" w:color="auto" w:fill="auto"/>
          </w:tcPr>
          <w:p w:rsidR="00C1701C" w:rsidRDefault="00C1701C">
            <w:pPr>
              <w:widowControl w:val="0"/>
              <w:autoSpaceDE w:val="0"/>
              <w:ind w:right="333"/>
              <w:jc w:val="both"/>
              <w:rPr>
                <w:rFonts w:cs="Helvetica CY"/>
                <w:b/>
                <w:lang w:val="en-US"/>
              </w:rPr>
            </w:pPr>
            <w:r>
              <w:rPr>
                <w:rFonts w:cs="Helvetica CY"/>
                <w:b/>
                <w:lang w:val="en-US"/>
              </w:rPr>
              <w:t>16:45-</w:t>
            </w:r>
          </w:p>
          <w:p w:rsidR="00C1701C" w:rsidRDefault="00C1701C">
            <w:pPr>
              <w:widowControl w:val="0"/>
              <w:autoSpaceDE w:val="0"/>
              <w:ind w:right="333"/>
              <w:jc w:val="both"/>
              <w:rPr>
                <w:rFonts w:cs="Helvetica CY"/>
                <w:b/>
                <w:lang w:val="en-US"/>
              </w:rPr>
            </w:pPr>
            <w:r>
              <w:rPr>
                <w:rFonts w:cs="Helvetica CY"/>
                <w:b/>
                <w:lang w:val="en-US"/>
              </w:rPr>
              <w:t>17:00</w:t>
            </w:r>
          </w:p>
          <w:p w:rsidR="00C1701C" w:rsidRDefault="00C1701C">
            <w:pPr>
              <w:widowControl w:val="0"/>
              <w:autoSpaceDE w:val="0"/>
              <w:ind w:right="333"/>
              <w:jc w:val="both"/>
              <w:rPr>
                <w:rFonts w:cs="Helvetica CY"/>
                <w:b/>
                <w:lang w:val="en-US"/>
              </w:rPr>
            </w:pPr>
          </w:p>
          <w:p w:rsidR="00C1701C" w:rsidRDefault="00C1701C">
            <w:pPr>
              <w:widowControl w:val="0"/>
              <w:autoSpaceDE w:val="0"/>
              <w:ind w:right="333"/>
              <w:jc w:val="both"/>
              <w:rPr>
                <w:rFonts w:cs="Helvetica CY"/>
                <w:b/>
              </w:rPr>
            </w:pPr>
            <w:r>
              <w:rPr>
                <w:rFonts w:cs="Helvetica CY"/>
                <w:b/>
                <w:lang w:val="en-US"/>
              </w:rPr>
              <w:t>17:00</w:t>
            </w:r>
          </w:p>
        </w:tc>
        <w:tc>
          <w:tcPr>
            <w:tcW w:w="8005" w:type="dxa"/>
            <w:shd w:val="clear" w:color="auto" w:fill="auto"/>
          </w:tcPr>
          <w:p w:rsidR="00C1701C" w:rsidRDefault="00C1701C">
            <w:pPr>
              <w:widowControl w:val="0"/>
              <w:autoSpaceDE w:val="0"/>
              <w:ind w:left="43"/>
              <w:jc w:val="both"/>
              <w:rPr>
                <w:b/>
              </w:rPr>
            </w:pPr>
            <w:r>
              <w:rPr>
                <w:rFonts w:cs="Helvetica CY"/>
                <w:b/>
              </w:rPr>
              <w:t>Кофейная/</w:t>
            </w:r>
            <w:r>
              <w:rPr>
                <w:b/>
              </w:rPr>
              <w:t>чайная</w:t>
            </w:r>
            <w:r>
              <w:rPr>
                <w:rFonts w:cs="Helvetica CY"/>
                <w:b/>
              </w:rPr>
              <w:t xml:space="preserve"> пауза</w:t>
            </w:r>
          </w:p>
          <w:p w:rsidR="00C1701C" w:rsidRDefault="00C1701C">
            <w:pPr>
              <w:widowControl w:val="0"/>
              <w:autoSpaceDE w:val="0"/>
              <w:ind w:left="43"/>
              <w:jc w:val="both"/>
              <w:rPr>
                <w:b/>
              </w:rPr>
            </w:pPr>
          </w:p>
          <w:p w:rsidR="00C1701C" w:rsidRDefault="00C1701C">
            <w:pPr>
              <w:widowControl w:val="0"/>
              <w:autoSpaceDE w:val="0"/>
              <w:ind w:left="43"/>
              <w:jc w:val="both"/>
              <w:rPr>
                <w:b/>
              </w:rPr>
            </w:pPr>
          </w:p>
          <w:p w:rsidR="00C1701C" w:rsidRDefault="00C1701C">
            <w:pPr>
              <w:widowControl w:val="0"/>
              <w:autoSpaceDE w:val="0"/>
              <w:ind w:left="43"/>
              <w:jc w:val="both"/>
            </w:pPr>
            <w:proofErr w:type="spellStart"/>
            <w:r>
              <w:rPr>
                <w:b/>
              </w:rPr>
              <w:t>Йего</w:t>
            </w:r>
            <w:proofErr w:type="spellEnd"/>
            <w:r>
              <w:rPr>
                <w:b/>
              </w:rPr>
              <w:t xml:space="preserve"> Жан-Франсуа</w:t>
            </w:r>
            <w:r>
              <w:rPr>
                <w:rFonts w:cs="Helvetica CY"/>
              </w:rPr>
              <w:t xml:space="preserve">, </w:t>
            </w:r>
            <w:proofErr w:type="spellStart"/>
            <w:r>
              <w:t>Dr</w:t>
            </w:r>
            <w:proofErr w:type="spellEnd"/>
            <w:r>
              <w:t xml:space="preserve">., факультет искусств и визуальных технологий, лаборатория визуальной реальности </w:t>
            </w:r>
            <w:proofErr w:type="spellStart"/>
            <w:r>
              <w:t>INReV</w:t>
            </w:r>
            <w:proofErr w:type="spellEnd"/>
            <w:r>
              <w:t>, университет Париж 8, Париж, Франция</w:t>
            </w:r>
          </w:p>
          <w:p w:rsidR="00C1701C" w:rsidRDefault="00C1701C">
            <w:pPr>
              <w:widowControl w:val="0"/>
              <w:autoSpaceDE w:val="0"/>
              <w:ind w:left="43"/>
              <w:jc w:val="both"/>
            </w:pPr>
          </w:p>
          <w:p w:rsidR="00C1701C" w:rsidRDefault="00C1701C">
            <w:pPr>
              <w:widowControl w:val="0"/>
              <w:numPr>
                <w:ilvl w:val="0"/>
                <w:numId w:val="2"/>
              </w:numPr>
              <w:autoSpaceDE w:val="0"/>
              <w:jc w:val="both"/>
              <w:rPr>
                <w:i/>
              </w:rPr>
            </w:pPr>
            <w:r>
              <w:rPr>
                <w:i/>
              </w:rPr>
              <w:t xml:space="preserve">CIGALE: интерактивная </w:t>
            </w:r>
            <w:proofErr w:type="gramStart"/>
            <w:r>
              <w:rPr>
                <w:i/>
              </w:rPr>
              <w:t>арт</w:t>
            </w:r>
            <w:proofErr w:type="gramEnd"/>
            <w:r>
              <w:rPr>
                <w:i/>
              </w:rPr>
              <w:t xml:space="preserve"> платформа для исследования экспрессивности жеста</w:t>
            </w:r>
          </w:p>
          <w:p w:rsidR="00C1701C" w:rsidRDefault="00C1701C">
            <w:pPr>
              <w:widowControl w:val="0"/>
              <w:autoSpaceDE w:val="0"/>
              <w:ind w:left="43"/>
              <w:jc w:val="both"/>
              <w:rPr>
                <w:i/>
              </w:rPr>
            </w:pPr>
          </w:p>
        </w:tc>
      </w:tr>
    </w:tbl>
    <w:p w:rsidR="00C1701C" w:rsidRDefault="00C1701C">
      <w:pPr>
        <w:widowControl w:val="0"/>
        <w:autoSpaceDE w:val="0"/>
        <w:ind w:right="333"/>
        <w:jc w:val="both"/>
        <w:rPr>
          <w:rFonts w:cs="Helvetica CY"/>
          <w:bCs/>
          <w:i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500"/>
        <w:gridCol w:w="7750"/>
      </w:tblGrid>
      <w:tr w:rsidR="00C1701C">
        <w:trPr>
          <w:trHeight w:val="2280"/>
        </w:trPr>
        <w:tc>
          <w:tcPr>
            <w:tcW w:w="1500" w:type="dxa"/>
            <w:shd w:val="clear" w:color="auto" w:fill="auto"/>
          </w:tcPr>
          <w:p w:rsidR="00C1701C" w:rsidRDefault="00C1701C">
            <w:pPr>
              <w:widowControl w:val="0"/>
              <w:tabs>
                <w:tab w:val="left" w:pos="1560"/>
              </w:tabs>
              <w:autoSpaceDE w:val="0"/>
              <w:spacing w:after="120"/>
              <w:ind w:right="34"/>
              <w:rPr>
                <w:b/>
                <w:bCs/>
              </w:rPr>
            </w:pPr>
            <w:r>
              <w:rPr>
                <w:rFonts w:cs="Helvetica CY"/>
                <w:b/>
                <w:lang w:val="en-US"/>
              </w:rPr>
              <w:t>18:15-19:15</w:t>
            </w:r>
          </w:p>
        </w:tc>
        <w:tc>
          <w:tcPr>
            <w:tcW w:w="7750" w:type="dxa"/>
            <w:shd w:val="clear" w:color="auto" w:fill="auto"/>
          </w:tcPr>
          <w:p w:rsidR="00C1701C" w:rsidRPr="00C66C83" w:rsidRDefault="00C1701C">
            <w:pPr>
              <w:widowControl w:val="0"/>
              <w:autoSpaceDE w:val="0"/>
              <w:ind w:left="34"/>
              <w:jc w:val="both"/>
              <w:rPr>
                <w:rFonts w:eastAsia="Calibri" w:cs="Arial"/>
                <w:b/>
                <w:color w:val="262626"/>
              </w:rPr>
            </w:pPr>
            <w:proofErr w:type="spellStart"/>
            <w:proofErr w:type="gramStart"/>
            <w:r>
              <w:rPr>
                <w:b/>
                <w:bCs/>
              </w:rPr>
              <w:t>C</w:t>
            </w:r>
            <w:proofErr w:type="gramEnd"/>
            <w:r>
              <w:rPr>
                <w:b/>
                <w:bCs/>
              </w:rPr>
              <w:t>еминар</w:t>
            </w:r>
            <w:proofErr w:type="spellEnd"/>
            <w:r>
              <w:rPr>
                <w:b/>
                <w:bCs/>
              </w:rPr>
              <w:t xml:space="preserve"> для студентов и аспирантов</w:t>
            </w:r>
            <w:r>
              <w:rPr>
                <w:bCs/>
              </w:rPr>
              <w:t xml:space="preserve"> о последних разработках в области нейр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bCs/>
              </w:rPr>
              <w:t xml:space="preserve">компьютерных интерфейсов </w:t>
            </w:r>
          </w:p>
          <w:p w:rsidR="00C1701C" w:rsidRDefault="00C1701C">
            <w:pPr>
              <w:widowControl w:val="0"/>
              <w:autoSpaceDE w:val="0"/>
              <w:ind w:left="34"/>
              <w:jc w:val="both"/>
              <w:rPr>
                <w:bCs/>
                <w:i/>
              </w:rPr>
            </w:pPr>
            <w:r w:rsidRPr="00C66C83">
              <w:rPr>
                <w:rFonts w:eastAsia="Calibri" w:cs="Arial"/>
                <w:b/>
                <w:color w:val="262626"/>
              </w:rPr>
              <w:t>Даниил Кирьянов</w:t>
            </w:r>
            <w:r w:rsidRPr="00C66C83">
              <w:rPr>
                <w:rFonts w:eastAsia="Calibri" w:cs="Arial"/>
                <w:color w:val="262626"/>
              </w:rPr>
              <w:t>, сотрудник лаборатории нейрофизиологии и нейро</w:t>
            </w:r>
            <w:r>
              <w:rPr>
                <w:rFonts w:eastAsia="Calibri" w:cs="Arial"/>
                <w:color w:val="262626"/>
              </w:rPr>
              <w:t xml:space="preserve">компьютерных </w:t>
            </w:r>
            <w:r w:rsidRPr="00C66C83">
              <w:rPr>
                <w:rFonts w:eastAsia="Calibri" w:cs="Arial"/>
                <w:color w:val="262626"/>
              </w:rPr>
              <w:t>интерфейсов МГУ, Москва, Россия</w:t>
            </w:r>
          </w:p>
          <w:p w:rsidR="00C1701C" w:rsidRDefault="00C1701C">
            <w:pPr>
              <w:widowControl w:val="0"/>
              <w:autoSpaceDE w:val="0"/>
              <w:ind w:left="34"/>
              <w:jc w:val="both"/>
              <w:rPr>
                <w:bCs/>
                <w:i/>
              </w:rPr>
            </w:pPr>
          </w:p>
          <w:p w:rsidR="00C1701C" w:rsidRPr="00C66C83" w:rsidRDefault="00C1701C">
            <w:pPr>
              <w:widowControl w:val="0"/>
              <w:numPr>
                <w:ilvl w:val="0"/>
                <w:numId w:val="2"/>
              </w:numPr>
              <w:tabs>
                <w:tab w:val="left" w:pos="2370"/>
              </w:tabs>
              <w:autoSpaceDE w:val="0"/>
              <w:jc w:val="both"/>
              <w:rPr>
                <w:rFonts w:cs="Helvetica CY"/>
                <w:b/>
                <w:vanish/>
              </w:rPr>
            </w:pPr>
            <w:r>
              <w:rPr>
                <w:bCs/>
                <w:i/>
              </w:rPr>
              <w:t xml:space="preserve">О </w:t>
            </w:r>
            <w:proofErr w:type="spellStart"/>
            <w:r>
              <w:rPr>
                <w:bCs/>
                <w:i/>
              </w:rPr>
              <w:t>суперзлодеях</w:t>
            </w:r>
            <w:proofErr w:type="spellEnd"/>
            <w:r>
              <w:rPr>
                <w:bCs/>
                <w:i/>
              </w:rPr>
              <w:t>, хоботах</w:t>
            </w:r>
            <w:r w:rsidRPr="00C66C83">
              <w:rPr>
                <w:bCs/>
                <w:i/>
              </w:rPr>
              <w:t xml:space="preserve"> и будущем человеческого мозга</w:t>
            </w:r>
            <w:r w:rsidRPr="00C66C83">
              <w:rPr>
                <w:rFonts w:cs="Helvetica CY"/>
                <w:bCs/>
              </w:rPr>
              <w:t xml:space="preserve"> </w:t>
            </w:r>
          </w:p>
          <w:p w:rsidR="00C1701C" w:rsidRPr="00C66C83" w:rsidRDefault="00C1701C">
            <w:pPr>
              <w:widowControl w:val="0"/>
              <w:autoSpaceDE w:val="0"/>
              <w:ind w:left="34"/>
              <w:jc w:val="both"/>
              <w:rPr>
                <w:rFonts w:cs="Helvetica CY"/>
                <w:b/>
                <w:vanish/>
              </w:rPr>
            </w:pPr>
          </w:p>
          <w:p w:rsidR="00C1701C" w:rsidRDefault="00C1701C">
            <w:pPr>
              <w:widowControl w:val="0"/>
              <w:autoSpaceDE w:val="0"/>
              <w:ind w:left="34"/>
              <w:jc w:val="both"/>
            </w:pPr>
            <w:r>
              <w:rPr>
                <w:rFonts w:cs="Helvetica CY"/>
                <w:b/>
                <w:vanish/>
                <w:lang w:val="en-US"/>
              </w:rPr>
              <w:t>anc</w:t>
            </w:r>
            <w:r w:rsidRPr="00C66C83">
              <w:rPr>
                <w:rFonts w:cs="Helvetica CY"/>
                <w:b/>
                <w:vanish/>
              </w:rPr>
              <w:t>.</w:t>
            </w:r>
            <w:r>
              <w:rPr>
                <w:rFonts w:cs="Helvetica CY"/>
                <w:b/>
                <w:vanish/>
                <w:lang w:val="en-US"/>
              </w:rPr>
              <w:t>nd</w:t>
            </w:r>
            <w:r w:rsidRPr="00C66C83">
              <w:rPr>
                <w:rFonts w:cs="Helvetica CY"/>
                <w:b/>
                <w:vanish/>
              </w:rPr>
              <w:t xml:space="preserve"> </w:t>
            </w:r>
            <w:r>
              <w:rPr>
                <w:rFonts w:cs="Helvetica CY"/>
                <w:b/>
                <w:vanish/>
                <w:lang w:val="en-US"/>
              </w:rPr>
              <w:t>BeckerState</w:t>
            </w:r>
            <w:r w:rsidRPr="00C66C83">
              <w:rPr>
                <w:rFonts w:cs="Helvetica CY"/>
                <w:b/>
                <w:vanish/>
              </w:rPr>
              <w:t xml:space="preserve"> </w:t>
            </w:r>
            <w:r>
              <w:rPr>
                <w:rFonts w:cs="Helvetica CY"/>
                <w:b/>
                <w:vanish/>
                <w:lang w:val="en-US"/>
              </w:rPr>
              <w:t>Linguistic</w:t>
            </w:r>
            <w:r w:rsidRPr="00C66C83">
              <w:rPr>
                <w:rFonts w:cs="Helvetica CY"/>
                <w:b/>
                <w:vanish/>
              </w:rPr>
              <w:t xml:space="preserve"> </w:t>
            </w:r>
            <w:r>
              <w:rPr>
                <w:rFonts w:cs="Helvetica CY"/>
                <w:b/>
                <w:vanish/>
                <w:lang w:val="en-US"/>
              </w:rPr>
              <w:t>u</w:t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  <w:r>
              <w:rPr>
                <w:rFonts w:cs="Helvetica CY"/>
                <w:b/>
                <w:vanish/>
                <w:lang w:val="en-US"/>
              </w:rPr>
              <w:fldChar w:fldCharType="begin"/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instrText>PAGE</w:instrText>
            </w:r>
            <w:r w:rsidRPr="00C66C83">
              <w:rPr>
                <w:rFonts w:cs="Helvetica CY"/>
                <w:b/>
                <w:vanish/>
              </w:rPr>
              <w:instrText xml:space="preserve"> \*</w:instrText>
            </w:r>
            <w:r>
              <w:rPr>
                <w:rFonts w:cs="Helvetica CY"/>
                <w:b/>
                <w:vanish/>
                <w:lang w:val="en-US"/>
              </w:rPr>
              <w:instrText>Arabic</w:instrText>
            </w:r>
            <w:r w:rsidRPr="00C66C83">
              <w:rPr>
                <w:rFonts w:cs="Helvetica CY"/>
                <w:b/>
                <w:vanish/>
              </w:rPr>
              <w:instrText xml:space="preserve"> </w:instrText>
            </w:r>
            <w:r>
              <w:rPr>
                <w:rFonts w:cs="Helvetica CY"/>
                <w:b/>
                <w:vanish/>
                <w:lang w:val="en-US"/>
              </w:rPr>
              <w:fldChar w:fldCharType="end"/>
            </w:r>
          </w:p>
        </w:tc>
      </w:tr>
    </w:tbl>
    <w:p w:rsidR="00C1701C" w:rsidRDefault="00C1701C"/>
    <w:p w:rsidR="00C1701C" w:rsidRDefault="00C1701C"/>
    <w:p w:rsidR="00C1701C" w:rsidRDefault="00C1701C"/>
    <w:p w:rsidR="00C1701C" w:rsidRDefault="00C1701C"/>
    <w:p w:rsidR="00C1701C" w:rsidRDefault="00C1701C"/>
    <w:p w:rsidR="00C66C83" w:rsidRDefault="00C1701C">
      <w:pPr>
        <w:tabs>
          <w:tab w:val="left" w:pos="8525"/>
        </w:tabs>
      </w:pPr>
      <w:r>
        <w:tab/>
      </w:r>
    </w:p>
    <w:sectPr w:rsidR="00C66C83">
      <w:pgSz w:w="11906" w:h="16838"/>
      <w:pgMar w:top="1134" w:right="1325" w:bottom="1134" w:left="127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D4F" w:rsidRDefault="00940D4F">
      <w:r>
        <w:separator/>
      </w:r>
    </w:p>
  </w:endnote>
  <w:endnote w:type="continuationSeparator" w:id="0">
    <w:p w:rsidR="00940D4F" w:rsidRDefault="0094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CY">
    <w:charset w:val="8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D4F" w:rsidRDefault="00940D4F">
      <w:r>
        <w:separator/>
      </w:r>
    </w:p>
  </w:footnote>
  <w:footnote w:type="continuationSeparator" w:id="0">
    <w:p w:rsidR="00940D4F" w:rsidRDefault="00940D4F">
      <w:r>
        <w:continuationSeparator/>
      </w:r>
    </w:p>
  </w:footnote>
  <w:footnote w:id="1">
    <w:p w:rsidR="00C1701C" w:rsidRDefault="00C1701C">
      <w:r>
        <w:rPr>
          <w:rStyle w:val="a5"/>
          <w:rFonts w:ascii="Calibri" w:hAnsi="Calibri"/>
        </w:rPr>
        <w:footnoteRef/>
      </w:r>
      <w:r>
        <w:tab/>
        <w:t xml:space="preserve"> Симпозиум проводится при поддержке Российского научного фонда (РНФ) (проект «Взаимодействие вербальных и невербальных средств конструирования событий в  разных языках», грант № 14-48-00067)</w:t>
      </w:r>
    </w:p>
  </w:footnote>
  <w:footnote w:id="2">
    <w:p w:rsidR="00C1701C" w:rsidRDefault="00C1701C">
      <w:pPr>
        <w:pStyle w:val="ae"/>
      </w:pPr>
      <w:r>
        <w:rPr>
          <w:rStyle w:val="a5"/>
        </w:rPr>
        <w:footnoteRef/>
      </w:r>
      <w:r>
        <w:tab/>
        <w:t xml:space="preserve"> Просим обратить внимание на регламент выступлений: доклады – 45 минут; вопросы и ответы - 10 минут; смена докладчика – 5 минут.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vanish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83"/>
    <w:rsid w:val="000D6C6B"/>
    <w:rsid w:val="00255960"/>
    <w:rsid w:val="002C1B1A"/>
    <w:rsid w:val="00473461"/>
    <w:rsid w:val="004A03FD"/>
    <w:rsid w:val="005077D3"/>
    <w:rsid w:val="006C1C90"/>
    <w:rsid w:val="00704824"/>
    <w:rsid w:val="007851E1"/>
    <w:rsid w:val="007F77D2"/>
    <w:rsid w:val="00844E6C"/>
    <w:rsid w:val="00940D4F"/>
    <w:rsid w:val="00AA7454"/>
    <w:rsid w:val="00C037B2"/>
    <w:rsid w:val="00C1701C"/>
    <w:rsid w:val="00C56DBB"/>
    <w:rsid w:val="00C66C83"/>
    <w:rsid w:val="00C76E30"/>
    <w:rsid w:val="00F21D00"/>
    <w:rsid w:val="00F26547"/>
    <w:rsid w:val="00F456BD"/>
    <w:rsid w:val="00F8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Symbol" w:hint="default"/>
      <w:vanish/>
      <w:lang w:val="en-US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3">
    <w:name w:val="Основной шрифт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Текст сноски Знак"/>
    <w:rPr>
      <w:rFonts w:ascii="Cambria" w:eastAsia="MS Mincho" w:hAnsi="Cambria" w:cs="Times New Roman"/>
      <w:sz w:val="24"/>
      <w:szCs w:val="24"/>
    </w:rPr>
  </w:style>
  <w:style w:type="character" w:customStyle="1" w:styleId="a5">
    <w:name w:val="Символ сноски"/>
    <w:rPr>
      <w:vertAlign w:val="superscript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eastAsia="MS Mincho" w:hAnsi="Tahoma" w:cs="Tahoma"/>
      <w:sz w:val="16"/>
      <w:szCs w:val="16"/>
    </w:rPr>
  </w:style>
  <w:style w:type="character" w:styleId="a8">
    <w:name w:val="footnote reference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a">
    <w:name w:val="endnote reference"/>
    <w:rPr>
      <w:vertAlign w:val="superscript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e">
    <w:name w:val="footnote text"/>
    <w:basedOn w:val="a"/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c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Calibri" w:hAnsi="Symbol" w:cs="Symbol" w:hint="default"/>
      <w:vanish/>
      <w:lang w:val="en-US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3">
    <w:name w:val="Основной шрифт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Текст сноски Знак"/>
    <w:rPr>
      <w:rFonts w:ascii="Cambria" w:eastAsia="MS Mincho" w:hAnsi="Cambria" w:cs="Times New Roman"/>
      <w:sz w:val="24"/>
      <w:szCs w:val="24"/>
    </w:rPr>
  </w:style>
  <w:style w:type="character" w:customStyle="1" w:styleId="a5">
    <w:name w:val="Символ сноски"/>
    <w:rPr>
      <w:vertAlign w:val="superscript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Текст выноски Знак"/>
    <w:rPr>
      <w:rFonts w:ascii="Tahoma" w:eastAsia="MS Mincho" w:hAnsi="Tahoma" w:cs="Tahoma"/>
      <w:sz w:val="16"/>
      <w:szCs w:val="16"/>
    </w:rPr>
  </w:style>
  <w:style w:type="character" w:styleId="a8">
    <w:name w:val="footnote reference"/>
    <w:rPr>
      <w:vertAlign w:val="superscript"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a">
    <w:name w:val="endnote reference"/>
    <w:rPr>
      <w:vertAlign w:val="superscript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e">
    <w:name w:val="footnote text"/>
    <w:basedOn w:val="a"/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врезки"/>
    <w:basedOn w:val="ac"/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odis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Links>
    <vt:vector size="6" baseType="variant"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http://www.scodis.com/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Сергей</cp:lastModifiedBy>
  <cp:revision>15</cp:revision>
  <cp:lastPrinted>1900-12-31T21:00:00Z</cp:lastPrinted>
  <dcterms:created xsi:type="dcterms:W3CDTF">2015-10-11T15:53:00Z</dcterms:created>
  <dcterms:modified xsi:type="dcterms:W3CDTF">2015-10-11T19:09:00Z</dcterms:modified>
</cp:coreProperties>
</file>