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7D13E" w14:textId="526DF599" w:rsidR="00222BD2" w:rsidRPr="00DF4313" w:rsidRDefault="00CD4B11" w:rsidP="00DF431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Что принести на мастер –класс</w:t>
      </w:r>
    </w:p>
    <w:p w14:paraId="65D31D20" w14:textId="77777777" w:rsidR="00AE0EF7" w:rsidRDefault="00AE0EF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44"/>
        <w:gridCol w:w="2960"/>
        <w:gridCol w:w="4008"/>
        <w:gridCol w:w="4008"/>
      </w:tblGrid>
      <w:tr w:rsidR="00AE0EF7" w14:paraId="4FFD4732" w14:textId="77777777" w:rsidTr="004016AD">
        <w:tc>
          <w:tcPr>
            <w:tcW w:w="3244" w:type="dxa"/>
          </w:tcPr>
          <w:p w14:paraId="6F113A26" w14:textId="77777777" w:rsidR="00AE0EF7" w:rsidRPr="00DF4313" w:rsidRDefault="00AE0EF7" w:rsidP="00AE0E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4313">
              <w:rPr>
                <w:rFonts w:ascii="Times New Roman" w:hAnsi="Times New Roman" w:cs="Times New Roman"/>
                <w:sz w:val="32"/>
                <w:szCs w:val="32"/>
              </w:rPr>
              <w:t>Мастер-класс 1</w:t>
            </w:r>
          </w:p>
        </w:tc>
        <w:tc>
          <w:tcPr>
            <w:tcW w:w="2960" w:type="dxa"/>
          </w:tcPr>
          <w:p w14:paraId="02F0C8BB" w14:textId="77777777" w:rsidR="00AE0EF7" w:rsidRPr="00DF4313" w:rsidRDefault="00AE0EF7" w:rsidP="00AE0EF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4313">
              <w:rPr>
                <w:rFonts w:ascii="Times New Roman" w:hAnsi="Times New Roman" w:cs="Times New Roman"/>
                <w:sz w:val="32"/>
                <w:szCs w:val="32"/>
              </w:rPr>
              <w:t>Мастер-класс 2</w:t>
            </w:r>
          </w:p>
        </w:tc>
        <w:tc>
          <w:tcPr>
            <w:tcW w:w="4008" w:type="dxa"/>
          </w:tcPr>
          <w:p w14:paraId="6A516A66" w14:textId="77777777" w:rsidR="00AE0EF7" w:rsidRPr="00DF4313" w:rsidRDefault="00AE0EF7" w:rsidP="00AE0EF7">
            <w:pPr>
              <w:tabs>
                <w:tab w:val="left" w:pos="459"/>
              </w:tabs>
              <w:ind w:left="175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4313">
              <w:rPr>
                <w:rFonts w:ascii="Times New Roman" w:hAnsi="Times New Roman" w:cs="Times New Roman"/>
                <w:sz w:val="32"/>
                <w:szCs w:val="32"/>
              </w:rPr>
              <w:t>Мастер-класс 3</w:t>
            </w:r>
          </w:p>
        </w:tc>
        <w:tc>
          <w:tcPr>
            <w:tcW w:w="4008" w:type="dxa"/>
          </w:tcPr>
          <w:p w14:paraId="506BBB4D" w14:textId="77777777" w:rsidR="00AE0EF7" w:rsidRPr="00DF4313" w:rsidRDefault="00AE0EF7" w:rsidP="00AE0EF7">
            <w:pPr>
              <w:tabs>
                <w:tab w:val="left" w:pos="317"/>
              </w:tabs>
              <w:ind w:left="34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F4313">
              <w:rPr>
                <w:rFonts w:ascii="Times New Roman" w:hAnsi="Times New Roman" w:cs="Times New Roman"/>
                <w:sz w:val="32"/>
                <w:szCs w:val="32"/>
              </w:rPr>
              <w:t>Мастер-класс 4</w:t>
            </w:r>
          </w:p>
        </w:tc>
      </w:tr>
      <w:tr w:rsidR="00AE0EF7" w14:paraId="5BC87563" w14:textId="77777777" w:rsidTr="004016AD">
        <w:tc>
          <w:tcPr>
            <w:tcW w:w="3244" w:type="dxa"/>
          </w:tcPr>
          <w:p w14:paraId="42A13B48" w14:textId="77777777" w:rsidR="00AE0EF7" w:rsidRPr="00CD41FC" w:rsidRDefault="00AE0EF7" w:rsidP="00CD41FC">
            <w:pPr>
              <w:spacing w:before="240" w:after="240"/>
              <w:ind w:left="34" w:hanging="34"/>
              <w:jc w:val="center"/>
              <w:rPr>
                <w:rFonts w:ascii="Times New Roman" w:hAnsi="Times New Roman" w:cs="Times New Roman"/>
                <w:b/>
              </w:rPr>
            </w:pPr>
            <w:r w:rsidRPr="00CD41FC">
              <w:rPr>
                <w:rFonts w:ascii="Times New Roman" w:hAnsi="Times New Roman" w:cs="Times New Roman"/>
                <w:b/>
              </w:rPr>
              <w:t xml:space="preserve">Основы </w:t>
            </w:r>
            <w:proofErr w:type="spellStart"/>
            <w:r w:rsidRPr="00CD41FC">
              <w:rPr>
                <w:rFonts w:ascii="Times New Roman" w:hAnsi="Times New Roman" w:cs="Times New Roman"/>
                <w:b/>
              </w:rPr>
              <w:t>айтрекинга</w:t>
            </w:r>
            <w:proofErr w:type="spellEnd"/>
            <w:r w:rsidRPr="00CD41FC">
              <w:rPr>
                <w:rFonts w:ascii="Times New Roman" w:hAnsi="Times New Roman" w:cs="Times New Roman"/>
                <w:b/>
              </w:rPr>
              <w:t>, или о чем могут рассказать</w:t>
            </w:r>
          </w:p>
          <w:p w14:paraId="3E6C0522" w14:textId="77777777" w:rsidR="00AE0EF7" w:rsidRPr="00CD41FC" w:rsidRDefault="00AE0EF7" w:rsidP="00CD41FC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CD41FC">
              <w:rPr>
                <w:rFonts w:ascii="Times New Roman" w:hAnsi="Times New Roman" w:cs="Times New Roman"/>
                <w:b/>
              </w:rPr>
              <w:t>глаза...</w:t>
            </w:r>
          </w:p>
        </w:tc>
        <w:tc>
          <w:tcPr>
            <w:tcW w:w="2960" w:type="dxa"/>
          </w:tcPr>
          <w:p w14:paraId="510DCA3C" w14:textId="77777777" w:rsidR="00AE0EF7" w:rsidRPr="00CD41FC" w:rsidRDefault="00AE0EF7" w:rsidP="00CD41FC">
            <w:pPr>
              <w:spacing w:before="240" w:after="24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CD41FC">
              <w:rPr>
                <w:rFonts w:ascii="Times New Roman" w:hAnsi="Times New Roman" w:cs="Times New Roman"/>
                <w:b/>
              </w:rPr>
              <w:t>Гендерныи</w:t>
            </w:r>
            <w:proofErr w:type="spellEnd"/>
            <w:r w:rsidRPr="00CD41FC">
              <w:rPr>
                <w:rFonts w:ascii="Times New Roman" w:hAnsi="Times New Roman" w:cs="Times New Roman"/>
                <w:b/>
              </w:rPr>
              <w:t xml:space="preserve">̆ аспект исследования </w:t>
            </w:r>
            <w:proofErr w:type="spellStart"/>
            <w:r w:rsidRPr="00CD41FC">
              <w:rPr>
                <w:rFonts w:ascii="Times New Roman" w:hAnsi="Times New Roman" w:cs="Times New Roman"/>
                <w:b/>
              </w:rPr>
              <w:t>полимодальнои</w:t>
            </w:r>
            <w:proofErr w:type="spellEnd"/>
            <w:r w:rsidRPr="00CD41FC">
              <w:rPr>
                <w:rFonts w:ascii="Times New Roman" w:hAnsi="Times New Roman" w:cs="Times New Roman"/>
                <w:b/>
              </w:rPr>
              <w:t>̆ коммуникации</w:t>
            </w:r>
          </w:p>
          <w:p w14:paraId="19143452" w14:textId="77777777" w:rsidR="00AE0EF7" w:rsidRPr="00CD41FC" w:rsidRDefault="00AE0EF7" w:rsidP="00CD41FC">
            <w:pPr>
              <w:spacing w:before="240" w:after="24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08" w:type="dxa"/>
          </w:tcPr>
          <w:p w14:paraId="3727DD12" w14:textId="69F8B9F2" w:rsidR="00AE0EF7" w:rsidRPr="00CD41FC" w:rsidRDefault="004016AD" w:rsidP="00CD41FC">
            <w:pPr>
              <w:tabs>
                <w:tab w:val="left" w:pos="459"/>
              </w:tabs>
              <w:spacing w:before="240" w:after="240"/>
              <w:ind w:left="175"/>
              <w:jc w:val="center"/>
              <w:rPr>
                <w:rFonts w:ascii="Times New Roman" w:hAnsi="Times New Roman" w:cs="Times New Roman"/>
              </w:rPr>
            </w:pPr>
            <w:r w:rsidRPr="007446CD">
              <w:rPr>
                <w:b/>
              </w:rPr>
              <w:t>Введение в анализ жестов как область исследования</w:t>
            </w:r>
          </w:p>
        </w:tc>
        <w:tc>
          <w:tcPr>
            <w:tcW w:w="4008" w:type="dxa"/>
          </w:tcPr>
          <w:p w14:paraId="0F58C69F" w14:textId="77777777" w:rsidR="00AE0EF7" w:rsidRPr="00CD41FC" w:rsidRDefault="00AE0EF7" w:rsidP="00CD41FC">
            <w:pPr>
              <w:tabs>
                <w:tab w:val="left" w:pos="317"/>
              </w:tabs>
              <w:spacing w:before="240" w:after="240"/>
              <w:jc w:val="center"/>
              <w:rPr>
                <w:rFonts w:ascii="Times New Roman" w:hAnsi="Times New Roman" w:cs="Times New Roman"/>
              </w:rPr>
            </w:pPr>
            <w:r w:rsidRPr="00CD41FC">
              <w:rPr>
                <w:rFonts w:ascii="Times New Roman" w:hAnsi="Times New Roman" w:cs="Times New Roman"/>
                <w:b/>
              </w:rPr>
              <w:t xml:space="preserve">Как записывать, анализировать и аннотировать жесты и знаки жестового языка с помощью технологии захвата движения </w:t>
            </w:r>
            <w:proofErr w:type="spellStart"/>
            <w:r w:rsidRPr="00CD41FC">
              <w:rPr>
                <w:rFonts w:ascii="Times New Roman" w:hAnsi="Times New Roman" w:cs="Times New Roman"/>
                <w:b/>
              </w:rPr>
              <w:t>MoCap</w:t>
            </w:r>
            <w:proofErr w:type="spellEnd"/>
          </w:p>
        </w:tc>
      </w:tr>
      <w:tr w:rsidR="00AE0EF7" w14:paraId="49519008" w14:textId="77777777" w:rsidTr="004016AD">
        <w:tc>
          <w:tcPr>
            <w:tcW w:w="3244" w:type="dxa"/>
            <w:tcBorders>
              <w:bottom w:val="single" w:sz="4" w:space="0" w:color="auto"/>
            </w:tcBorders>
          </w:tcPr>
          <w:p w14:paraId="344C3693" w14:textId="77777777" w:rsidR="00AE0EF7" w:rsidRPr="0042711C" w:rsidRDefault="00AE0EF7" w:rsidP="0047740B">
            <w:pPr>
              <w:spacing w:after="120"/>
              <w:ind w:left="34" w:hanging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500/504</w:t>
            </w:r>
          </w:p>
        </w:tc>
        <w:tc>
          <w:tcPr>
            <w:tcW w:w="2960" w:type="dxa"/>
            <w:tcBorders>
              <w:bottom w:val="single" w:sz="4" w:space="0" w:color="auto"/>
            </w:tcBorders>
          </w:tcPr>
          <w:p w14:paraId="6AD6768C" w14:textId="77777777" w:rsidR="00AE0EF7" w:rsidRPr="0042711C" w:rsidRDefault="00AE0EF7" w:rsidP="0047740B">
            <w:pPr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311</w:t>
            </w:r>
          </w:p>
        </w:tc>
        <w:tc>
          <w:tcPr>
            <w:tcW w:w="4008" w:type="dxa"/>
          </w:tcPr>
          <w:p w14:paraId="408ECE33" w14:textId="77777777" w:rsidR="00AE0EF7" w:rsidRPr="0042711C" w:rsidRDefault="00AE0EF7" w:rsidP="0047740B">
            <w:pPr>
              <w:tabs>
                <w:tab w:val="left" w:pos="459"/>
              </w:tabs>
              <w:spacing w:after="120"/>
              <w:ind w:left="17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509</w:t>
            </w:r>
          </w:p>
        </w:tc>
        <w:tc>
          <w:tcPr>
            <w:tcW w:w="4008" w:type="dxa"/>
          </w:tcPr>
          <w:p w14:paraId="41893F63" w14:textId="77777777" w:rsidR="00AE0EF7" w:rsidRPr="0042711C" w:rsidRDefault="00AE0EF7" w:rsidP="0047740B">
            <w:pPr>
              <w:tabs>
                <w:tab w:val="left" w:pos="317"/>
              </w:tabs>
              <w:spacing w:after="120"/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205 (4)</w:t>
            </w:r>
          </w:p>
        </w:tc>
      </w:tr>
      <w:tr w:rsidR="00DF4313" w14:paraId="44EC7A2D" w14:textId="77777777" w:rsidTr="004016AD">
        <w:tc>
          <w:tcPr>
            <w:tcW w:w="3244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90F5F4B" w14:textId="77777777" w:rsidR="00DF4313" w:rsidRDefault="00DF4313" w:rsidP="00DF4313">
            <w:pPr>
              <w:jc w:val="center"/>
            </w:pPr>
            <w:r w:rsidRPr="00C47151">
              <w:rPr>
                <w:b/>
                <w:sz w:val="32"/>
                <w:szCs w:val="32"/>
              </w:rPr>
              <w:t>Ноутбук</w:t>
            </w:r>
          </w:p>
        </w:tc>
        <w:tc>
          <w:tcPr>
            <w:tcW w:w="2960" w:type="dxa"/>
            <w:tcBorders>
              <w:left w:val="single" w:sz="4" w:space="0" w:color="000000" w:themeColor="text1"/>
            </w:tcBorders>
            <w:shd w:val="clear" w:color="auto" w:fill="FFFFFF" w:themeFill="background1"/>
          </w:tcPr>
          <w:p w14:paraId="3DC798A9" w14:textId="77777777" w:rsidR="00DF4313" w:rsidRDefault="00DF4313" w:rsidP="00DF4313">
            <w:pPr>
              <w:jc w:val="center"/>
            </w:pPr>
            <w:r w:rsidRPr="00C47151">
              <w:rPr>
                <w:b/>
                <w:sz w:val="32"/>
                <w:szCs w:val="32"/>
              </w:rPr>
              <w:t>Ноутбук</w:t>
            </w:r>
          </w:p>
        </w:tc>
        <w:tc>
          <w:tcPr>
            <w:tcW w:w="4008" w:type="dxa"/>
          </w:tcPr>
          <w:p w14:paraId="2D38721F" w14:textId="77777777" w:rsidR="00DF4313" w:rsidRPr="0047740B" w:rsidRDefault="00DF4313" w:rsidP="0047740B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47740B">
              <w:rPr>
                <w:b/>
                <w:sz w:val="32"/>
                <w:szCs w:val="32"/>
              </w:rPr>
              <w:t>Ноутбук</w:t>
            </w:r>
          </w:p>
        </w:tc>
        <w:tc>
          <w:tcPr>
            <w:tcW w:w="4008" w:type="dxa"/>
          </w:tcPr>
          <w:p w14:paraId="697EEA39" w14:textId="77777777" w:rsidR="00DF4313" w:rsidRPr="0047740B" w:rsidRDefault="00DF4313" w:rsidP="0047740B">
            <w:pPr>
              <w:spacing w:after="120"/>
              <w:jc w:val="center"/>
              <w:rPr>
                <w:b/>
                <w:sz w:val="32"/>
                <w:szCs w:val="32"/>
              </w:rPr>
            </w:pPr>
            <w:r w:rsidRPr="0047740B">
              <w:rPr>
                <w:b/>
                <w:sz w:val="32"/>
                <w:szCs w:val="32"/>
              </w:rPr>
              <w:t>Ноутбук</w:t>
            </w:r>
          </w:p>
        </w:tc>
      </w:tr>
      <w:tr w:rsidR="00391F1A" w14:paraId="6B930041" w14:textId="77777777" w:rsidTr="004016AD">
        <w:tc>
          <w:tcPr>
            <w:tcW w:w="3244" w:type="dxa"/>
            <w:tcBorders>
              <w:right w:val="single" w:sz="4" w:space="0" w:color="FFFFFF" w:themeColor="background1"/>
            </w:tcBorders>
            <w:shd w:val="clear" w:color="auto" w:fill="BFBFBF" w:themeFill="background1" w:themeFillShade="BF"/>
          </w:tcPr>
          <w:p w14:paraId="3D180266" w14:textId="77777777" w:rsidR="00391F1A" w:rsidRPr="00C47151" w:rsidRDefault="00391F1A" w:rsidP="00DF43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960" w:type="dxa"/>
            <w:tcBorders>
              <w:left w:val="single" w:sz="4" w:space="0" w:color="FFFFFF" w:themeColor="background1"/>
            </w:tcBorders>
            <w:shd w:val="clear" w:color="auto" w:fill="BFBFBF" w:themeFill="background1" w:themeFillShade="BF"/>
          </w:tcPr>
          <w:p w14:paraId="5D20E74F" w14:textId="77777777" w:rsidR="00391F1A" w:rsidRPr="00C47151" w:rsidRDefault="00391F1A" w:rsidP="00DF4313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008" w:type="dxa"/>
          </w:tcPr>
          <w:p w14:paraId="017DB8F3" w14:textId="77777777" w:rsidR="00391F1A" w:rsidRDefault="00391F1A" w:rsidP="0047740B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Установить на ноутбук программы:</w:t>
            </w:r>
          </w:p>
          <w:p w14:paraId="0AC5BFD3" w14:textId="77777777" w:rsidR="00391F1A" w:rsidRDefault="00391F1A" w:rsidP="0047740B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  <w:p w14:paraId="5F5CBABF" w14:textId="77777777" w:rsidR="00391F1A" w:rsidRDefault="00391F1A" w:rsidP="0047740B">
            <w:pPr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Elan</w:t>
            </w:r>
            <w:proofErr w:type="spellEnd"/>
          </w:p>
          <w:p w14:paraId="13117F9F" w14:textId="2159AAEA" w:rsidR="00391F1A" w:rsidRDefault="004016AD" w:rsidP="0047740B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hyperlink r:id="rId5" w:history="1">
              <w:r w:rsidR="00391F1A">
                <w:rPr>
                  <w:rFonts w:ascii="Arial" w:hAnsi="Arial" w:cs="Arial"/>
                  <w:color w:val="0000C5"/>
                  <w:sz w:val="26"/>
                  <w:szCs w:val="26"/>
                  <w:u w:val="single" w:color="0000C5"/>
                  <w:lang w:val="en-US"/>
                </w:rPr>
                <w:t>https://tla.mpi.nl/tools/tla-tools/elan/download/</w:t>
              </w:r>
            </w:hyperlink>
          </w:p>
          <w:p w14:paraId="52569CE3" w14:textId="251BC608" w:rsidR="00391F1A" w:rsidRPr="004016AD" w:rsidRDefault="00391F1A" w:rsidP="004016AD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ссылка проверена)</w:t>
            </w:r>
          </w:p>
        </w:tc>
        <w:tc>
          <w:tcPr>
            <w:tcW w:w="4008" w:type="dxa"/>
          </w:tcPr>
          <w:p w14:paraId="2FA5E1CB" w14:textId="77777777" w:rsidR="00391F1A" w:rsidRDefault="00391F1A" w:rsidP="00391F1A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Установить на ноутбук программы:</w:t>
            </w:r>
          </w:p>
          <w:p w14:paraId="09D3F9BF" w14:textId="77777777" w:rsidR="00391F1A" w:rsidRDefault="00391F1A" w:rsidP="00391F1A">
            <w:pPr>
              <w:spacing w:after="120"/>
              <w:jc w:val="center"/>
              <w:rPr>
                <w:b/>
                <w:sz w:val="32"/>
                <w:szCs w:val="32"/>
              </w:rPr>
            </w:pPr>
          </w:p>
          <w:p w14:paraId="2420D56D" w14:textId="77777777" w:rsidR="00391F1A" w:rsidRDefault="00391F1A" w:rsidP="00391F1A">
            <w:pPr>
              <w:spacing w:after="120"/>
              <w:jc w:val="center"/>
              <w:rPr>
                <w:b/>
                <w:sz w:val="32"/>
                <w:szCs w:val="32"/>
                <w:lang w:val="en-US"/>
              </w:rPr>
            </w:pPr>
            <w:proofErr w:type="spellStart"/>
            <w:r>
              <w:rPr>
                <w:b/>
                <w:sz w:val="32"/>
                <w:szCs w:val="32"/>
                <w:lang w:val="en-US"/>
              </w:rPr>
              <w:t>Elan</w:t>
            </w:r>
            <w:proofErr w:type="spellEnd"/>
          </w:p>
          <w:p w14:paraId="07FE96AC" w14:textId="53E3089E" w:rsidR="00391F1A" w:rsidRDefault="004016AD" w:rsidP="00391F1A">
            <w:pPr>
              <w:spacing w:after="120"/>
              <w:jc w:val="center"/>
              <w:rPr>
                <w:rFonts w:ascii="Arial" w:hAnsi="Arial" w:cs="Arial"/>
                <w:lang w:val="en-US"/>
              </w:rPr>
            </w:pPr>
            <w:hyperlink r:id="rId6" w:history="1">
              <w:r w:rsidR="00391F1A">
                <w:rPr>
                  <w:rFonts w:ascii="Arial" w:hAnsi="Arial" w:cs="Arial"/>
                  <w:color w:val="0000C5"/>
                  <w:sz w:val="26"/>
                  <w:szCs w:val="26"/>
                  <w:u w:val="single" w:color="0000C5"/>
                  <w:lang w:val="en-US"/>
                </w:rPr>
                <w:t>https://tla.mpi.nl/tools/tla-tools/elan/download/</w:t>
              </w:r>
            </w:hyperlink>
          </w:p>
          <w:p w14:paraId="0A13DCBE" w14:textId="4EA620E5" w:rsidR="00391F1A" w:rsidRPr="00391F1A" w:rsidRDefault="00391F1A" w:rsidP="00391F1A">
            <w:pPr>
              <w:spacing w:after="120"/>
              <w:jc w:val="center"/>
              <w:rPr>
                <w:b/>
                <w:sz w:val="32"/>
                <w:szCs w:val="32"/>
              </w:rPr>
            </w:pPr>
            <w:r>
              <w:rPr>
                <w:rFonts w:ascii="Arial" w:hAnsi="Arial" w:cs="Arial"/>
                <w:lang w:val="en-US"/>
              </w:rPr>
              <w:t>(</w:t>
            </w:r>
            <w:r>
              <w:rPr>
                <w:rFonts w:ascii="Arial" w:hAnsi="Arial" w:cs="Arial"/>
              </w:rPr>
              <w:t>ссылка проверена)</w:t>
            </w:r>
          </w:p>
          <w:p w14:paraId="5FCD8C7A" w14:textId="3FA21A99" w:rsidR="00391F1A" w:rsidRPr="0047740B" w:rsidRDefault="00391F1A" w:rsidP="00391F1A">
            <w:pPr>
              <w:spacing w:after="120"/>
              <w:jc w:val="center"/>
              <w:rPr>
                <w:b/>
                <w:sz w:val="32"/>
                <w:szCs w:val="32"/>
              </w:rPr>
            </w:pPr>
            <w:bookmarkStart w:id="0" w:name="_GoBack"/>
            <w:proofErr w:type="spellStart"/>
            <w:r>
              <w:rPr>
                <w:b/>
                <w:sz w:val="32"/>
                <w:szCs w:val="32"/>
                <w:lang w:val="en-US"/>
              </w:rPr>
              <w:t>Exсel</w:t>
            </w:r>
            <w:bookmarkEnd w:id="0"/>
            <w:proofErr w:type="spellEnd"/>
          </w:p>
        </w:tc>
      </w:tr>
    </w:tbl>
    <w:p w14:paraId="3F17F8A6" w14:textId="03751AF7" w:rsidR="00AE0EF7" w:rsidRDefault="00AE0EF7"/>
    <w:sectPr w:rsidR="00AE0EF7" w:rsidSect="00AE0EF7">
      <w:pgSz w:w="16840" w:h="11900" w:orient="landscape"/>
      <w:pgMar w:top="1418" w:right="1418" w:bottom="1418" w:left="1418" w:header="709" w:footer="72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EF7"/>
    <w:rsid w:val="00222BD2"/>
    <w:rsid w:val="00391F1A"/>
    <w:rsid w:val="004016AD"/>
    <w:rsid w:val="0047740B"/>
    <w:rsid w:val="004D63BE"/>
    <w:rsid w:val="00AE0EF7"/>
    <w:rsid w:val="00CD41FC"/>
    <w:rsid w:val="00CD4B11"/>
    <w:rsid w:val="00CF65D5"/>
    <w:rsid w:val="00DF4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66B17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F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E0E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AE0E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0E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q=https%3A%2F%2Ftla.mpi.nl%2Ftools%2Ftla-tools%2Felan%2Fdownload%2F&amp;sa=D&amp;sntz=1&amp;usg=AFQjCNG00svfwMpanI2S80iyjyTB3u8vzg" TargetMode="External"/><Relationship Id="rId6" Type="http://schemas.openxmlformats.org/officeDocument/2006/relationships/hyperlink" Target="https://www.google.com/url?q=https%3A%2F%2Ftla.mpi.nl%2Ftools%2Ftla-tools%2Felan%2Fdownload%2F&amp;sa=D&amp;sntz=1&amp;usg=AFQjCNG00svfwMpanI2S80iyjyTB3u8vz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147</Words>
  <Characters>839</Characters>
  <Application>Microsoft Macintosh Word</Application>
  <DocSecurity>0</DocSecurity>
  <Lines>6</Lines>
  <Paragraphs>1</Paragraphs>
  <ScaleCrop>false</ScaleCrop>
  <Company/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Полимод</dc:creator>
  <cp:keywords/>
  <dc:description/>
  <cp:lastModifiedBy>Полимод</cp:lastModifiedBy>
  <cp:revision>5</cp:revision>
  <dcterms:created xsi:type="dcterms:W3CDTF">2017-10-13T09:37:00Z</dcterms:created>
  <dcterms:modified xsi:type="dcterms:W3CDTF">2017-10-16T09:29:00Z</dcterms:modified>
</cp:coreProperties>
</file>