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567" w:type="dxa"/>
        <w:tblLook w:val="00A0" w:firstRow="1" w:lastRow="0" w:firstColumn="1" w:lastColumn="0" w:noHBand="0" w:noVBand="0"/>
      </w:tblPr>
      <w:tblGrid>
        <w:gridCol w:w="1418"/>
        <w:gridCol w:w="8363"/>
      </w:tblGrid>
      <w:tr w:rsidR="00EE270E" w:rsidRPr="00EE270E" w14:paraId="0A96D025" w14:textId="77777777" w:rsidTr="008E3520">
        <w:trPr>
          <w:trHeight w:val="2156"/>
        </w:trPr>
        <w:tc>
          <w:tcPr>
            <w:tcW w:w="1418" w:type="dxa"/>
          </w:tcPr>
          <w:p w14:paraId="0974EDB3" w14:textId="39D2A46E" w:rsidR="00EE270E" w:rsidRPr="00EE270E" w:rsidRDefault="00EE270E" w:rsidP="00EE270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0"/>
                <w:lang w:eastAsia="ru-RU"/>
              </w:rPr>
            </w:pPr>
            <w:r w:rsidRPr="00EE270E"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0"/>
                <w:lang w:eastAsia="ru-RU"/>
              </w:rPr>
              <w:drawing>
                <wp:inline distT="0" distB="0" distL="0" distR="0" wp14:anchorId="50C5E185" wp14:editId="2E381D8E">
                  <wp:extent cx="542925" cy="447675"/>
                  <wp:effectExtent l="0" t="0" r="9525" b="9525"/>
                  <wp:docPr id="9" name="Рисунок 9" descr="Macintosh HD:Users:olga:Desktop:рал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3" descr="Macintosh HD:Users:olga:Desktop:ралк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70E"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0"/>
                <w:lang w:eastAsia="ru-RU"/>
              </w:rPr>
              <w:drawing>
                <wp:inline distT="0" distB="0" distL="0" distR="0" wp14:anchorId="5269883A" wp14:editId="7EAE71E3">
                  <wp:extent cx="476250" cy="457200"/>
                  <wp:effectExtent l="0" t="0" r="0" b="0"/>
                  <wp:docPr id="8" name="Рисунок 8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70E"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0"/>
                <w:lang w:eastAsia="ru-RU"/>
              </w:rPr>
              <w:drawing>
                <wp:inline distT="0" distB="0" distL="0" distR="0" wp14:anchorId="359BFBE7" wp14:editId="3B1BC7E1">
                  <wp:extent cx="371475" cy="371475"/>
                  <wp:effectExtent l="0" t="0" r="9525" b="9525"/>
                  <wp:docPr id="7" name="Рисунок 7" descr="Macintosh HD:Users:olga:Desktop: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 descr="Macintosh HD:Users:olga:Desktop: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70E"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0"/>
                <w:lang w:eastAsia="ru-RU"/>
              </w:rPr>
              <w:drawing>
                <wp:inline distT="0" distB="0" distL="0" distR="0" wp14:anchorId="3C1B96CC" wp14:editId="041C23DD">
                  <wp:extent cx="600075" cy="371475"/>
                  <wp:effectExtent l="0" t="0" r="9525" b="9525"/>
                  <wp:docPr id="6" name="Рисунок 6" descr="Macintosh HD:Users:olga:Desktop:тамб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 descr="Macintosh HD:Users:olga:Desktop:тамб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2665DB67" w14:textId="77777777" w:rsidR="00EE270E" w:rsidRDefault="00EE270E" w:rsidP="00EE270E">
            <w:pPr>
              <w:keepNext/>
              <w:spacing w:after="0" w:line="240" w:lineRule="auto"/>
              <w:ind w:lef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eastAsia="ru-RU"/>
              </w:rPr>
            </w:pPr>
          </w:p>
          <w:p w14:paraId="61435708" w14:textId="77777777" w:rsidR="00EE270E" w:rsidRDefault="00EE270E" w:rsidP="00EE270E">
            <w:pPr>
              <w:keepNext/>
              <w:spacing w:after="0" w:line="240" w:lineRule="auto"/>
              <w:ind w:left="21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eastAsia="ru-RU"/>
              </w:rPr>
            </w:pPr>
          </w:p>
          <w:p w14:paraId="386C4F7C" w14:textId="07383481" w:rsidR="00EE270E" w:rsidRDefault="00EE270E" w:rsidP="00EE270E">
            <w:pPr>
              <w:spacing w:after="0" w:line="36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eastAsia="ru-RU"/>
              </w:rPr>
            </w:pPr>
            <w:r w:rsidRPr="00EE270E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eastAsia="ru-RU"/>
              </w:rPr>
              <w:t>МОСКОВСКИЙ ГОСУДАРСТВЕННЫЙ ЛИНГВИСТИЧЕСКИЙ УНИВЕРСИТЕТ</w:t>
            </w:r>
          </w:p>
          <w:p w14:paraId="2F659544" w14:textId="77777777" w:rsidR="00EE270E" w:rsidRPr="00EE270E" w:rsidRDefault="00EE270E" w:rsidP="00EE270E">
            <w:pPr>
              <w:keepNext/>
              <w:spacing w:after="0" w:line="360" w:lineRule="auto"/>
              <w:ind w:left="23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eastAsia="ru-RU"/>
              </w:rPr>
            </w:pPr>
            <w:r w:rsidRPr="00EE270E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eastAsia="ru-RU"/>
              </w:rPr>
              <w:t xml:space="preserve">РОССИЙСКАЯ АССОЦИАЦИЯ ЛИНГВИСТОВ-КОГНИТОЛОГОВ </w:t>
            </w:r>
          </w:p>
          <w:p w14:paraId="548A104A" w14:textId="77777777" w:rsidR="00EE270E" w:rsidRPr="00EE270E" w:rsidRDefault="00EE270E" w:rsidP="00EE270E">
            <w:pPr>
              <w:keepNext/>
              <w:spacing w:after="0" w:line="360" w:lineRule="auto"/>
              <w:ind w:left="23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eastAsia="ru-RU"/>
              </w:rPr>
            </w:pPr>
            <w:r w:rsidRPr="00EE270E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eastAsia="ru-RU"/>
              </w:rPr>
              <w:t>ИНСТИТУТ ЯЗЫКОЗНАНИЯ РАН</w:t>
            </w:r>
          </w:p>
          <w:p w14:paraId="4249217F" w14:textId="77777777" w:rsidR="00EE270E" w:rsidRPr="00EE270E" w:rsidRDefault="00EE270E" w:rsidP="00EE270E">
            <w:pPr>
              <w:spacing w:after="0" w:line="36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E270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ТАМБОВСКИЙ ГОСУДАРСТВЕННЫЙ УНИВЕРСИТЕТ ИМЕНИ </w:t>
            </w:r>
            <w:r w:rsidRPr="00EE270E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eastAsia="ru-RU"/>
              </w:rPr>
              <w:t>Г.Р. ДЕРЖАВИНА</w:t>
            </w:r>
          </w:p>
        </w:tc>
      </w:tr>
    </w:tbl>
    <w:p w14:paraId="6A5CA2A7" w14:textId="77777777" w:rsidR="00856547" w:rsidRDefault="00856547" w:rsidP="00840096">
      <w:pPr>
        <w:suppressAutoHyphens/>
        <w:spacing w:after="0" w:line="240" w:lineRule="auto"/>
        <w:ind w:left="-567"/>
        <w:jc w:val="center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</w:p>
    <w:p w14:paraId="7ED8C106" w14:textId="77777777" w:rsidR="00856547" w:rsidRDefault="009F68F3" w:rsidP="00840096">
      <w:pPr>
        <w:suppressAutoHyphens/>
        <w:spacing w:after="0" w:line="240" w:lineRule="auto"/>
        <w:ind w:left="-567"/>
        <w:jc w:val="center"/>
        <w:rPr>
          <w:rFonts w:ascii="Arial Unicode MS" w:eastAsia="Arial Unicode MS" w:hAnsi="Arial Unicode MS" w:cs="Arial Unicode MS"/>
          <w:color w:val="000000"/>
          <w:lang w:eastAsia="zh-CN"/>
        </w:rPr>
      </w:pPr>
      <w:r>
        <w:rPr>
          <w:rFonts w:ascii="Times New Roman" w:eastAsia="Helvetica" w:hAnsi="Times New Roman" w:cs="Times New Roman"/>
          <w:b/>
          <w:color w:val="000000"/>
          <w:sz w:val="32"/>
          <w:szCs w:val="28"/>
          <w:lang w:eastAsia="zh-CN"/>
        </w:rPr>
        <w:t>Уважаемые коллеги!</w:t>
      </w:r>
    </w:p>
    <w:p w14:paraId="5C71F3A5" w14:textId="77777777" w:rsidR="00856547" w:rsidRDefault="00856547" w:rsidP="00840096">
      <w:pPr>
        <w:ind w:left="-567"/>
      </w:pPr>
    </w:p>
    <w:p w14:paraId="1A9CF382" w14:textId="77777777" w:rsidR="007C1695" w:rsidRDefault="009F68F3" w:rsidP="00840096">
      <w:pPr>
        <w:ind w:left="-567"/>
        <w:jc w:val="center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Приглашаем вас принять участие в работе</w:t>
      </w:r>
    </w:p>
    <w:p w14:paraId="123691A7" w14:textId="77777777" w:rsidR="007C1695" w:rsidRDefault="009F68F3" w:rsidP="00840096">
      <w:pPr>
        <w:spacing w:after="0"/>
        <w:ind w:left="-567"/>
        <w:jc w:val="center"/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Международно</w:t>
      </w:r>
      <w:r w:rsidR="007C1695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го симпозиума</w:t>
      </w:r>
    </w:p>
    <w:p w14:paraId="527E7BD3" w14:textId="77777777" w:rsidR="007C1695" w:rsidRDefault="009F68F3" w:rsidP="00840096">
      <w:pPr>
        <w:ind w:left="-567"/>
        <w:jc w:val="center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«</w:t>
      </w:r>
      <w:bookmarkStart w:id="0" w:name="_Hlk956511"/>
      <w:r w:rsidR="007C1695" w:rsidRPr="007C1695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Языки, культуры, модальности: интеграция методов когнитивных исследований языка</w:t>
      </w:r>
      <w:bookmarkEnd w:id="0"/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»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,</w:t>
      </w:r>
    </w:p>
    <w:p w14:paraId="5961246B" w14:textId="77777777" w:rsidR="00856547" w:rsidRDefault="009F68F3" w:rsidP="00840096">
      <w:pPr>
        <w:ind w:left="-567"/>
        <w:jc w:val="center"/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котор</w:t>
      </w:r>
      <w:r w:rsidR="007C1695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ый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состоится </w:t>
      </w:r>
      <w:r w:rsidR="007C1695" w:rsidRPr="007C1695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31 октября – 1 ноября</w:t>
      </w:r>
      <w:r w:rsidR="007C1695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201</w:t>
      </w:r>
      <w:r w:rsidR="007C1695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9</w:t>
      </w:r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 xml:space="preserve"> г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. в МГЛУ</w:t>
      </w:r>
      <w:r w:rsidR="007C1695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п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о адресу: </w:t>
      </w:r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Москва, ул.</w:t>
      </w:r>
      <w:r w:rsidR="007C1695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Остоженка, 38</w:t>
      </w:r>
      <w:r w:rsidR="00E8008A" w:rsidRPr="00E8008A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.</w:t>
      </w:r>
    </w:p>
    <w:p w14:paraId="7EBF03BE" w14:textId="77777777" w:rsidR="007C1695" w:rsidRDefault="007C1695" w:rsidP="00840096">
      <w:pPr>
        <w:ind w:left="-567"/>
        <w:jc w:val="both"/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</w:pPr>
      <w:r w:rsidRPr="00480264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Цель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:</w:t>
      </w:r>
      <w:r w:rsidRPr="007C1695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885CE5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обобщение </w:t>
      </w:r>
      <w:r w:rsidR="007978B5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последних</w:t>
      </w:r>
      <w:r w:rsidRPr="007C1695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достижений </w:t>
      </w:r>
      <w:r w:rsidR="00885CE5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в отечественной и зарубежной лингвистике </w:t>
      </w:r>
      <w:r w:rsidRPr="007C1695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в области когнитивного исследования </w:t>
      </w:r>
      <w:r w:rsidR="00BE5CA8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языков и культур в аспекте моно- и </w:t>
      </w:r>
      <w:proofErr w:type="spellStart"/>
      <w:r w:rsidR="00BE5CA8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полимодально</w:t>
      </w:r>
      <w:r w:rsidR="00EE756B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сти</w:t>
      </w:r>
      <w:proofErr w:type="spellEnd"/>
      <w:r w:rsidR="00BE5CA8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коммуникации</w:t>
      </w:r>
      <w:r w:rsidR="00885CE5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; обмен опытом </w:t>
      </w:r>
      <w:r w:rsidRPr="007C1695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применени</w:t>
      </w:r>
      <w:r w:rsidR="00885CE5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я методов, процедур и оборудования для проведения</w:t>
      </w:r>
      <w:r w:rsidRPr="007C1695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качественн</w:t>
      </w:r>
      <w:r w:rsidR="00885CE5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ого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и количественн</w:t>
      </w:r>
      <w:r w:rsidR="00885CE5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ого</w:t>
      </w:r>
      <w:r w:rsidRPr="007C1695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анализа</w:t>
      </w:r>
      <w:r w:rsidR="00885CE5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языковых и неязыковых фактов; стимулирование интереса молодых ученых (студентов и аспирантов) к </w:t>
      </w:r>
      <w:r w:rsidR="0021475F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когнитивным исследованиям</w:t>
      </w:r>
      <w:r w:rsidR="007978B5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с учетом современных тенденций</w:t>
      </w:r>
      <w:r w:rsidR="006E549D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.</w:t>
      </w:r>
      <w:r w:rsidRPr="007C1695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</w:p>
    <w:p w14:paraId="00FF9F4A" w14:textId="77777777" w:rsidR="007C1695" w:rsidRDefault="007C1695" w:rsidP="009C600E">
      <w:pPr>
        <w:ind w:left="-56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 w:rsidRPr="00480264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Организатор</w:t>
      </w:r>
      <w:r w:rsidRPr="007C1695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: </w:t>
      </w:r>
      <w:r w:rsidR="00173DF9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МГЛУ (</w:t>
      </w:r>
      <w:r w:rsidRPr="007C1695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Центр </w:t>
      </w:r>
      <w:r w:rsidR="00480264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с</w:t>
      </w:r>
      <w:r w:rsidRPr="007C1695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оцио-когнитивных исследований дискурса</w:t>
      </w:r>
      <w:r w:rsidR="009C600E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="009C600E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СКоДис</w:t>
      </w:r>
      <w:proofErr w:type="spellEnd"/>
      <w:r w:rsidR="009C600E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</w:t>
      </w:r>
      <w:hyperlink r:id="rId11" w:history="1">
        <w:r w:rsidR="009C600E" w:rsidRPr="0048723A">
          <w:rPr>
            <w:rStyle w:val="ae"/>
            <w:rFonts w:ascii="Times New Roman" w:eastAsia="Helvetica" w:hAnsi="Times New Roman" w:cs="Times New Roman"/>
            <w:sz w:val="28"/>
            <w:szCs w:val="28"/>
            <w:lang w:val="en-US" w:eastAsia="zh-CN"/>
          </w:rPr>
          <w:t>http</w:t>
        </w:r>
        <w:r w:rsidR="009C600E" w:rsidRPr="0048723A">
          <w:rPr>
            <w:rStyle w:val="ae"/>
            <w:rFonts w:ascii="Times New Roman" w:eastAsia="Helvetica" w:hAnsi="Times New Roman" w:cs="Times New Roman"/>
            <w:sz w:val="28"/>
            <w:szCs w:val="28"/>
            <w:lang w:eastAsia="zh-CN"/>
          </w:rPr>
          <w:t>://</w:t>
        </w:r>
        <w:proofErr w:type="spellStart"/>
        <w:r w:rsidR="009C600E" w:rsidRPr="0048723A">
          <w:rPr>
            <w:rStyle w:val="ae"/>
            <w:rFonts w:ascii="Times New Roman" w:eastAsia="Helvetica" w:hAnsi="Times New Roman" w:cs="Times New Roman"/>
            <w:sz w:val="28"/>
            <w:szCs w:val="28"/>
            <w:lang w:val="en-US" w:eastAsia="zh-CN"/>
          </w:rPr>
          <w:t>scodis</w:t>
        </w:r>
        <w:proofErr w:type="spellEnd"/>
        <w:r w:rsidR="009C600E" w:rsidRPr="0048723A">
          <w:rPr>
            <w:rStyle w:val="ae"/>
            <w:rFonts w:ascii="Times New Roman" w:eastAsia="Helvetica" w:hAnsi="Times New Roman" w:cs="Times New Roman"/>
            <w:sz w:val="28"/>
            <w:szCs w:val="28"/>
            <w:lang w:eastAsia="zh-CN"/>
          </w:rPr>
          <w:t>.</w:t>
        </w:r>
        <w:proofErr w:type="spellStart"/>
        <w:r w:rsidR="009C600E" w:rsidRPr="0048723A">
          <w:rPr>
            <w:rStyle w:val="ae"/>
            <w:rFonts w:ascii="Times New Roman" w:eastAsia="Helvetica" w:hAnsi="Times New Roman" w:cs="Times New Roman"/>
            <w:sz w:val="28"/>
            <w:szCs w:val="28"/>
            <w:lang w:val="en-US" w:eastAsia="zh-CN"/>
          </w:rPr>
          <w:t>ru</w:t>
        </w:r>
        <w:proofErr w:type="spellEnd"/>
      </w:hyperlink>
      <w:r w:rsidR="009C600E" w:rsidRPr="009C600E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)</w:t>
      </w:r>
    </w:p>
    <w:p w14:paraId="698E98BF" w14:textId="77777777" w:rsidR="00480264" w:rsidRPr="00D31BBC" w:rsidRDefault="00480264" w:rsidP="00840096">
      <w:pPr>
        <w:spacing w:after="120"/>
        <w:ind w:left="-56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 w:rsidRPr="00D31BBC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События</w:t>
      </w:r>
      <w:r w:rsidRPr="00D31BBC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: </w:t>
      </w:r>
    </w:p>
    <w:p w14:paraId="4BCB6396" w14:textId="77777777" w:rsidR="00EE270E" w:rsidRPr="00EE270E" w:rsidRDefault="00EE270E" w:rsidP="00840096">
      <w:pPr>
        <w:spacing w:after="0"/>
        <w:ind w:left="-567"/>
        <w:jc w:val="both"/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</w:pPr>
      <w:r w:rsidRPr="00EE270E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31 октября</w:t>
      </w:r>
    </w:p>
    <w:p w14:paraId="1E86C071" w14:textId="171D26FC" w:rsidR="00480264" w:rsidRDefault="00EE270E" w:rsidP="00840096">
      <w:pPr>
        <w:spacing w:after="0"/>
        <w:ind w:left="-56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 w:rsidRPr="00EE270E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П</w:t>
      </w:r>
      <w:r w:rsidR="00480264" w:rsidRPr="00EE270E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ленарное заседание</w:t>
      </w:r>
      <w:r w:rsidR="00480264" w:rsidRPr="00D31BBC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с участием ведущих отечественных и зарубежных исследователей в области анализа полимодальной коммуникации;</w:t>
      </w:r>
    </w:p>
    <w:p w14:paraId="546D4A1E" w14:textId="71EC3A1D" w:rsidR="00EE270E" w:rsidRDefault="00EE270E" w:rsidP="00840096">
      <w:pPr>
        <w:spacing w:after="0"/>
        <w:ind w:left="-56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 w:rsidRPr="00EE270E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Секционные заседания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с обсуждением</w:t>
      </w:r>
      <w:r w:rsidRPr="00EE270E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частных проблем современной </w:t>
      </w:r>
      <w:proofErr w:type="spellStart"/>
      <w:r w:rsidRPr="00EE270E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когнитологии</w:t>
      </w:r>
      <w:proofErr w:type="spellEnd"/>
      <w:r w:rsidRPr="00EE270E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и теории коммуникации;</w:t>
      </w:r>
    </w:p>
    <w:p w14:paraId="0E7E4C3F" w14:textId="4E97AF5A" w:rsidR="00EE270E" w:rsidRPr="00D31BBC" w:rsidRDefault="00EE270E" w:rsidP="00840096">
      <w:pPr>
        <w:spacing w:after="0"/>
        <w:ind w:left="-56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 w:rsidRPr="00EE270E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Мастер-классы</w:t>
      </w:r>
      <w:r w:rsidRPr="00EE270E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специалистов, применяющих экспериментальные технологии для анализа лингвистических и полимодальных явлений (технологий захвата движения (</w:t>
      </w:r>
      <w:proofErr w:type="spellStart"/>
      <w:r w:rsidRPr="00EE270E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MoCap</w:t>
      </w:r>
      <w:proofErr w:type="spellEnd"/>
      <w:r w:rsidRPr="00EE270E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), </w:t>
      </w:r>
      <w:proofErr w:type="spellStart"/>
      <w:r w:rsidRPr="00EE270E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айтрекинга</w:t>
      </w:r>
      <w:proofErr w:type="spellEnd"/>
      <w:r w:rsidRPr="00EE270E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, аннотирования жестов (ELAN), </w:t>
      </w:r>
      <w:proofErr w:type="spellStart"/>
      <w:r w:rsidRPr="00EE270E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диcкурс</w:t>
      </w:r>
      <w:proofErr w:type="spellEnd"/>
      <w:r w:rsidRPr="00EE270E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-анализа полимодальной метафоры).</w:t>
      </w:r>
    </w:p>
    <w:p w14:paraId="1DA84B1E" w14:textId="5C568527" w:rsidR="00EE270E" w:rsidRDefault="00EE270E" w:rsidP="00840096">
      <w:pPr>
        <w:spacing w:after="0"/>
        <w:ind w:left="-56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</w:p>
    <w:p w14:paraId="7E3F1F67" w14:textId="57D09E6A" w:rsidR="00EE270E" w:rsidRPr="00EE270E" w:rsidRDefault="00EE270E" w:rsidP="00840096">
      <w:pPr>
        <w:spacing w:after="0"/>
        <w:ind w:left="-567"/>
        <w:jc w:val="both"/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</w:pPr>
      <w:r w:rsidRPr="00EE270E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lastRenderedPageBreak/>
        <w:t>1 ноября</w:t>
      </w:r>
    </w:p>
    <w:p w14:paraId="329160F4" w14:textId="05C56CBA" w:rsidR="00480264" w:rsidRPr="00D31BBC" w:rsidRDefault="00480264" w:rsidP="00840096">
      <w:pPr>
        <w:spacing w:after="0"/>
        <w:ind w:left="-56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 w:rsidRPr="00D31BBC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Круглый стол</w:t>
      </w:r>
      <w:r w:rsidRPr="00D31BBC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«Интеграция методов когнитивных исследований языка», проводимый под эгидой Российской ассоциации лингвистов-</w:t>
      </w:r>
      <w:proofErr w:type="spellStart"/>
      <w:r w:rsidRPr="00D31BBC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когнитологов</w:t>
      </w:r>
      <w:proofErr w:type="spellEnd"/>
      <w:r w:rsidRPr="00D31BBC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совместно с Институтом языкознания РАН и Тамбовским государственным университетом им. Г.Р. Державина</w:t>
      </w:r>
      <w:r w:rsidR="00EE270E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.</w:t>
      </w:r>
    </w:p>
    <w:p w14:paraId="2C000BFB" w14:textId="77777777" w:rsidR="00E8008A" w:rsidRDefault="00E8008A" w:rsidP="00840096">
      <w:pPr>
        <w:ind w:left="-567"/>
        <w:jc w:val="both"/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</w:pPr>
    </w:p>
    <w:p w14:paraId="18D8653E" w14:textId="77777777" w:rsidR="00E8008A" w:rsidRDefault="007C1695" w:rsidP="00840096">
      <w:pPr>
        <w:spacing w:after="120"/>
        <w:ind w:left="-56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 w:rsidRPr="00480264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Основные темы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: </w:t>
      </w:r>
    </w:p>
    <w:p w14:paraId="40B0B2D2" w14:textId="77777777" w:rsidR="00E8008A" w:rsidRDefault="00E8008A" w:rsidP="00840096">
      <w:pPr>
        <w:spacing w:after="0"/>
        <w:ind w:left="-56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- </w:t>
      </w:r>
      <w:r w:rsidR="00F0509A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исследование </w:t>
      </w:r>
      <w:r w:rsidR="007C1695" w:rsidRPr="007C1695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коммуникации с учетом ее мономодального и полимодального характера, </w:t>
      </w:r>
    </w:p>
    <w:p w14:paraId="55C8FE13" w14:textId="77777777" w:rsidR="00E8008A" w:rsidRDefault="00E8008A" w:rsidP="00840096">
      <w:pPr>
        <w:spacing w:after="0"/>
        <w:ind w:left="-56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- </w:t>
      </w:r>
      <w:r w:rsidR="007C1695" w:rsidRPr="007C1695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экспериментальная и корпусная верификация концептуальных моделей и схем, </w:t>
      </w:r>
    </w:p>
    <w:p w14:paraId="1AC80C4D" w14:textId="77777777" w:rsidR="00E8008A" w:rsidRDefault="00E8008A" w:rsidP="00840096">
      <w:pPr>
        <w:spacing w:after="0"/>
        <w:ind w:left="-56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- </w:t>
      </w:r>
      <w:r w:rsidR="007C1695" w:rsidRPr="007C1695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прогнозирование успешной интерпретации разных типов дискурса, </w:t>
      </w:r>
    </w:p>
    <w:p w14:paraId="078CA0F2" w14:textId="77777777" w:rsidR="00E8008A" w:rsidRDefault="00E8008A" w:rsidP="00840096">
      <w:pPr>
        <w:spacing w:after="0"/>
        <w:ind w:left="-56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- </w:t>
      </w:r>
      <w:r w:rsidR="007C1695" w:rsidRPr="007C1695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установление моделей эволюции категориальной системы современных языков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,</w:t>
      </w:r>
    </w:p>
    <w:p w14:paraId="39071584" w14:textId="77777777" w:rsidR="007C1695" w:rsidRDefault="00E8008A" w:rsidP="00840096">
      <w:pPr>
        <w:spacing w:after="0"/>
        <w:ind w:left="-56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- изучение </w:t>
      </w:r>
      <w:r w:rsidR="007C1695" w:rsidRPr="007C1695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концептуальных конструктов сложноорганизованных систем научного и обыденного знания.</w:t>
      </w:r>
    </w:p>
    <w:p w14:paraId="5FD14C3B" w14:textId="77777777" w:rsidR="00E8008A" w:rsidRDefault="00E8008A" w:rsidP="00840096">
      <w:pPr>
        <w:spacing w:after="0"/>
        <w:ind w:left="-56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</w:p>
    <w:p w14:paraId="7B66671F" w14:textId="77777777" w:rsidR="00480264" w:rsidRDefault="007C1695" w:rsidP="00840096">
      <w:pPr>
        <w:spacing w:after="120"/>
        <w:ind w:left="-56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 w:rsidRPr="00ED7CA7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Формы участия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:</w:t>
      </w:r>
      <w:r w:rsidR="00480264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14:paraId="228EFB7C" w14:textId="77777777" w:rsidR="00480264" w:rsidRDefault="00480264" w:rsidP="00840096">
      <w:pPr>
        <w:spacing w:after="0"/>
        <w:ind w:left="-56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 w:rsidRPr="00480264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- доклад на пленарном заседании (</w:t>
      </w:r>
      <w:r w:rsidR="00F0509A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30</w:t>
      </w:r>
      <w:r w:rsidRPr="00480264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минут)</w:t>
      </w:r>
      <w:r w:rsidR="00F0509A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;</w:t>
      </w:r>
    </w:p>
    <w:p w14:paraId="62529B30" w14:textId="77777777" w:rsidR="00F0509A" w:rsidRPr="00480264" w:rsidRDefault="00F0509A" w:rsidP="00840096">
      <w:pPr>
        <w:spacing w:after="0"/>
        <w:ind w:left="-56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- доклад на Круглом столе (15 минут);</w:t>
      </w:r>
    </w:p>
    <w:p w14:paraId="161863CC" w14:textId="77777777" w:rsidR="00480264" w:rsidRDefault="00480264" w:rsidP="00840096">
      <w:pPr>
        <w:spacing w:after="0"/>
        <w:ind w:left="-56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 w:rsidRPr="00480264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- доклад на секционном заседании (</w:t>
      </w:r>
      <w:r w:rsidR="00F0509A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15</w:t>
      </w:r>
      <w:r w:rsidRPr="00480264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минут)</w:t>
      </w:r>
      <w:r w:rsidR="00F0509A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;</w:t>
      </w:r>
    </w:p>
    <w:p w14:paraId="40B9370A" w14:textId="77777777" w:rsidR="00F0509A" w:rsidRDefault="00F0509A" w:rsidP="00840096">
      <w:pPr>
        <w:spacing w:after="0"/>
        <w:ind w:left="-56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- участие в мастер-классах.</w:t>
      </w:r>
    </w:p>
    <w:p w14:paraId="1C8161BD" w14:textId="77777777" w:rsidR="00F0509A" w:rsidRPr="00480264" w:rsidRDefault="00F0509A" w:rsidP="00840096">
      <w:pPr>
        <w:spacing w:after="0"/>
        <w:ind w:left="-56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</w:p>
    <w:p w14:paraId="2A8F40BD" w14:textId="13D70338" w:rsidR="00856547" w:rsidRDefault="009F68F3" w:rsidP="00840096">
      <w:pPr>
        <w:spacing w:after="0" w:line="240" w:lineRule="auto"/>
        <w:ind w:left="-567"/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 xml:space="preserve">Начало </w:t>
      </w:r>
      <w:r w:rsidR="00E8008A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симпозиума</w:t>
      </w:r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 xml:space="preserve"> –</w:t>
      </w:r>
      <w:r w:rsidR="00F0509A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 xml:space="preserve"> 31 октября</w:t>
      </w:r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 xml:space="preserve"> 201</w:t>
      </w:r>
      <w:r w:rsidR="00F0509A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9</w:t>
      </w:r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 xml:space="preserve"> г. в </w:t>
      </w:r>
      <w:r w:rsidR="00563699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9</w:t>
      </w:r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.</w:t>
      </w:r>
      <w:r w:rsidR="00563699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3</w:t>
      </w:r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 xml:space="preserve">0. </w:t>
      </w:r>
    </w:p>
    <w:p w14:paraId="54B36B86" w14:textId="031F2663" w:rsidR="00856547" w:rsidRDefault="009F68F3" w:rsidP="00840096">
      <w:pPr>
        <w:spacing w:after="0" w:line="240" w:lineRule="auto"/>
        <w:ind w:left="-567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Регистрация участников с </w:t>
      </w:r>
      <w:r w:rsidR="00563699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8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.</w:t>
      </w:r>
      <w:r w:rsidR="00563699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3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0.</w:t>
      </w:r>
    </w:p>
    <w:p w14:paraId="0230DDDB" w14:textId="77777777" w:rsidR="00856547" w:rsidRDefault="00856547" w:rsidP="00840096">
      <w:pPr>
        <w:spacing w:after="0" w:line="240" w:lineRule="auto"/>
        <w:ind w:left="-567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</w:p>
    <w:p w14:paraId="27BBDCCC" w14:textId="77777777" w:rsidR="00856547" w:rsidRDefault="009F68F3" w:rsidP="00840096">
      <w:pPr>
        <w:spacing w:after="0" w:line="240" w:lineRule="auto"/>
        <w:ind w:left="-567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 w:rsidRPr="00E8008A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Рабочи</w:t>
      </w:r>
      <w:r w:rsidR="00E8008A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е</w:t>
      </w:r>
      <w:r w:rsidRPr="00E8008A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 xml:space="preserve"> язык</w:t>
      </w:r>
      <w:r w:rsidR="00E8008A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и симпозиума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: русский, английский.</w:t>
      </w:r>
    </w:p>
    <w:p w14:paraId="6D124777" w14:textId="77777777" w:rsidR="00FC7ED3" w:rsidRDefault="00FC7ED3" w:rsidP="00840096">
      <w:pPr>
        <w:spacing w:after="0" w:line="240" w:lineRule="auto"/>
        <w:ind w:left="-567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</w:p>
    <w:p w14:paraId="1AEDBA76" w14:textId="3FF9C4C6" w:rsidR="002867E1" w:rsidRPr="002867E1" w:rsidRDefault="002867E1" w:rsidP="00840096">
      <w:pPr>
        <w:spacing w:after="0" w:line="240" w:lineRule="auto"/>
        <w:ind w:left="-567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 w:rsidRPr="002867E1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 xml:space="preserve">Заявки для участия в работе мастер-классов </w:t>
      </w:r>
      <w:r w:rsidRPr="002867E1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принимаются </w:t>
      </w:r>
      <w:r w:rsidRPr="002867E1">
        <w:rPr>
          <w:rFonts w:ascii="Times New Roman" w:eastAsia="Helvetica" w:hAnsi="Times New Roman" w:cs="Times New Roman"/>
          <w:b/>
          <w:color w:val="000000"/>
          <w:sz w:val="28"/>
          <w:szCs w:val="28"/>
          <w:u w:val="single"/>
          <w:lang w:eastAsia="zh-CN"/>
        </w:rPr>
        <w:t>до 15 февраля 2019</w:t>
      </w:r>
      <w:r w:rsidRPr="002867E1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года. Форма заявки приведена в </w:t>
      </w:r>
      <w:r w:rsidRPr="002867E1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Приложении 2</w:t>
      </w:r>
      <w:r w:rsidRPr="002867E1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.</w:t>
      </w:r>
    </w:p>
    <w:p w14:paraId="3C06B3EB" w14:textId="77777777" w:rsidR="002867E1" w:rsidRDefault="002867E1" w:rsidP="00840096">
      <w:pPr>
        <w:spacing w:after="0" w:line="240" w:lineRule="auto"/>
        <w:ind w:left="-567"/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</w:pPr>
    </w:p>
    <w:p w14:paraId="714C8A67" w14:textId="6BFEA7A2" w:rsidR="00FC7ED3" w:rsidRDefault="00FC7ED3" w:rsidP="00840096">
      <w:pPr>
        <w:spacing w:after="0" w:line="240" w:lineRule="auto"/>
        <w:ind w:left="-567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 w:rsidRPr="001703E0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 xml:space="preserve">Заявки и материалы для </w:t>
      </w:r>
      <w:r w:rsidR="001703E0" w:rsidRPr="001703E0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у</w:t>
      </w:r>
      <w:r w:rsidRPr="001703E0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частия в работе Круглого стола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принимаются </w:t>
      </w:r>
      <w:r w:rsidRPr="001703E0">
        <w:rPr>
          <w:rFonts w:ascii="Times New Roman" w:eastAsia="Helvetica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до 15 </w:t>
      </w:r>
      <w:r w:rsidR="00EE270E">
        <w:rPr>
          <w:rFonts w:ascii="Times New Roman" w:eastAsia="Helvetica" w:hAnsi="Times New Roman" w:cs="Times New Roman"/>
          <w:b/>
          <w:color w:val="000000"/>
          <w:sz w:val="28"/>
          <w:szCs w:val="28"/>
          <w:u w:val="single"/>
          <w:lang w:eastAsia="zh-CN"/>
        </w:rPr>
        <w:t>февраля</w:t>
      </w:r>
      <w:r w:rsidRPr="001703E0">
        <w:rPr>
          <w:rFonts w:ascii="Times New Roman" w:eastAsia="Helvetica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 2019 года</w:t>
      </w:r>
      <w:r w:rsidR="001703E0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F54BFB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Материалы принимаются </w:t>
      </w:r>
      <w:r w:rsidR="00F54BFB" w:rsidRPr="00F54BFB">
        <w:rPr>
          <w:rFonts w:ascii="Times New Roman" w:eastAsia="Helvetica" w:hAnsi="Times New Roman" w:cs="Times New Roman"/>
          <w:b/>
          <w:color w:val="000000"/>
          <w:sz w:val="28"/>
          <w:szCs w:val="28"/>
          <w:u w:val="single"/>
          <w:lang w:eastAsia="zh-CN"/>
        </w:rPr>
        <w:t>до 15 мая 2019 года</w:t>
      </w:r>
      <w:r w:rsidR="00F54BFB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1703E0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Правила оформления материалов см. </w:t>
      </w:r>
      <w:r w:rsidR="001703E0" w:rsidRPr="00D349BB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в Приложении 1.</w:t>
      </w:r>
      <w:r w:rsidR="001703E0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14:paraId="20667A18" w14:textId="77777777" w:rsidR="001703E0" w:rsidRDefault="001703E0" w:rsidP="00840096">
      <w:pPr>
        <w:spacing w:after="0" w:line="240" w:lineRule="auto"/>
        <w:ind w:left="-567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</w:p>
    <w:p w14:paraId="7E2543EA" w14:textId="77777777" w:rsidR="001703E0" w:rsidRDefault="001703E0" w:rsidP="00840096">
      <w:pPr>
        <w:spacing w:after="0" w:line="240" w:lineRule="auto"/>
        <w:ind w:left="-567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</w:p>
    <w:p w14:paraId="76AB55ED" w14:textId="77777777" w:rsidR="001703E0" w:rsidRDefault="001703E0" w:rsidP="00840096">
      <w:pPr>
        <w:spacing w:after="0" w:line="240" w:lineRule="auto"/>
        <w:ind w:left="-567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</w:p>
    <w:p w14:paraId="260C50EC" w14:textId="77777777" w:rsidR="001703E0" w:rsidRPr="001703E0" w:rsidRDefault="001703E0" w:rsidP="00840096">
      <w:pPr>
        <w:spacing w:after="0" w:line="240" w:lineRule="auto"/>
        <w:ind w:left="-567"/>
        <w:jc w:val="center"/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</w:pPr>
      <w:r w:rsidRPr="001703E0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Надеемся на интересную и плодотворную работу с вашим участием!</w:t>
      </w:r>
    </w:p>
    <w:p w14:paraId="41892FE5" w14:textId="77777777" w:rsidR="001703E0" w:rsidRPr="001703E0" w:rsidRDefault="001703E0" w:rsidP="00840096">
      <w:pPr>
        <w:spacing w:after="0" w:line="240" w:lineRule="auto"/>
        <w:ind w:left="-567"/>
        <w:jc w:val="center"/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</w:pPr>
    </w:p>
    <w:p w14:paraId="46FF4CF1" w14:textId="77777777" w:rsidR="001703E0" w:rsidRPr="001703E0" w:rsidRDefault="001703E0" w:rsidP="00840096">
      <w:pPr>
        <w:spacing w:after="0" w:line="240" w:lineRule="auto"/>
        <w:ind w:left="-567"/>
        <w:jc w:val="right"/>
        <w:rPr>
          <w:rFonts w:ascii="Times New Roman" w:eastAsia="Helvetica" w:hAnsi="Times New Roman" w:cs="Times New Roman"/>
          <w:i/>
          <w:color w:val="000000"/>
          <w:sz w:val="28"/>
          <w:szCs w:val="28"/>
          <w:lang w:eastAsia="zh-CN"/>
        </w:rPr>
      </w:pPr>
      <w:r w:rsidRPr="001703E0">
        <w:rPr>
          <w:rFonts w:ascii="Times New Roman" w:eastAsia="Helvetica" w:hAnsi="Times New Roman" w:cs="Times New Roman"/>
          <w:i/>
          <w:color w:val="000000"/>
          <w:sz w:val="28"/>
          <w:szCs w:val="28"/>
          <w:lang w:eastAsia="zh-CN"/>
        </w:rPr>
        <w:t>Оргкомитет конференции</w:t>
      </w:r>
    </w:p>
    <w:p w14:paraId="4B3790D8" w14:textId="77777777" w:rsidR="008D0EFB" w:rsidRDefault="008D0EFB" w:rsidP="00840096">
      <w:pPr>
        <w:spacing w:after="0" w:line="240" w:lineRule="auto"/>
        <w:ind w:left="-567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</w:p>
    <w:p w14:paraId="2DBC7966" w14:textId="77777777" w:rsidR="001703E0" w:rsidRDefault="001703E0" w:rsidP="00840096">
      <w:pPr>
        <w:spacing w:after="0" w:line="240" w:lineRule="auto"/>
        <w:ind w:left="-567"/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br w:type="page"/>
      </w:r>
    </w:p>
    <w:p w14:paraId="328A0A1C" w14:textId="77777777" w:rsidR="00856547" w:rsidRDefault="001703E0" w:rsidP="00840096">
      <w:pPr>
        <w:spacing w:after="0" w:line="240" w:lineRule="auto"/>
        <w:ind w:left="-567"/>
        <w:jc w:val="center"/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</w:pPr>
      <w:r w:rsidRPr="002867E1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lastRenderedPageBreak/>
        <w:t>ПРИЛОЖЕНИЕ 1</w:t>
      </w:r>
    </w:p>
    <w:p w14:paraId="74B295A8" w14:textId="77777777" w:rsidR="001703E0" w:rsidRDefault="001703E0" w:rsidP="00840096">
      <w:pPr>
        <w:spacing w:after="0" w:line="240" w:lineRule="auto"/>
        <w:ind w:left="-567"/>
        <w:jc w:val="center"/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</w:pPr>
    </w:p>
    <w:p w14:paraId="022444CC" w14:textId="77777777" w:rsidR="001703E0" w:rsidRPr="001703E0" w:rsidRDefault="001703E0" w:rsidP="00840096">
      <w:pPr>
        <w:spacing w:after="0" w:line="240" w:lineRule="auto"/>
        <w:ind w:left="-567"/>
        <w:jc w:val="center"/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W w:w="9781" w:type="dxa"/>
        <w:tblInd w:w="-567" w:type="dxa"/>
        <w:tblLook w:val="00A0" w:firstRow="1" w:lastRow="0" w:firstColumn="1" w:lastColumn="0" w:noHBand="0" w:noVBand="0"/>
      </w:tblPr>
      <w:tblGrid>
        <w:gridCol w:w="1418"/>
        <w:gridCol w:w="8363"/>
      </w:tblGrid>
      <w:tr w:rsidR="001703E0" w:rsidRPr="001703E0" w14:paraId="39F6991B" w14:textId="77777777" w:rsidTr="004351BF">
        <w:trPr>
          <w:trHeight w:val="2156"/>
        </w:trPr>
        <w:tc>
          <w:tcPr>
            <w:tcW w:w="1418" w:type="dxa"/>
          </w:tcPr>
          <w:p w14:paraId="446FF5D7" w14:textId="77777777" w:rsidR="001703E0" w:rsidRPr="001703E0" w:rsidRDefault="001703E0" w:rsidP="00840096">
            <w:pPr>
              <w:keepNext/>
              <w:spacing w:after="0" w:line="240" w:lineRule="auto"/>
              <w:ind w:left="-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0"/>
                <w:lang w:eastAsia="ru-RU"/>
              </w:rPr>
            </w:pPr>
            <w:r w:rsidRPr="001703E0"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0"/>
                <w:lang w:eastAsia="ru-RU"/>
              </w:rPr>
              <w:drawing>
                <wp:inline distT="0" distB="0" distL="0" distR="0" wp14:anchorId="20A2BEC8" wp14:editId="1E7DC730">
                  <wp:extent cx="542925" cy="447675"/>
                  <wp:effectExtent l="0" t="0" r="0" b="0"/>
                  <wp:docPr id="5" name="Изображение 3" descr="Macintosh HD:Users:olga:Desktop:рал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3" descr="Macintosh HD:Users:olga:Desktop:ралк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3E0"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0"/>
                <w:lang w:eastAsia="ru-RU"/>
              </w:rPr>
              <w:drawing>
                <wp:inline distT="0" distB="0" distL="0" distR="0" wp14:anchorId="5A4F4FAE" wp14:editId="2FB0BED9">
                  <wp:extent cx="476250" cy="457200"/>
                  <wp:effectExtent l="0" t="0" r="0" b="0"/>
                  <wp:docPr id="2" name="Рисунок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3E0"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0"/>
                <w:lang w:eastAsia="ru-RU"/>
              </w:rPr>
              <w:drawing>
                <wp:inline distT="0" distB="0" distL="0" distR="0" wp14:anchorId="2A964F3E" wp14:editId="636AD124">
                  <wp:extent cx="371475" cy="371475"/>
                  <wp:effectExtent l="0" t="0" r="0" b="0"/>
                  <wp:docPr id="3" name="Изображение 4" descr="Macintosh HD:Users:olga:Desktop: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 descr="Macintosh HD:Users:olga:Desktop: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3E0"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0"/>
                <w:lang w:eastAsia="ru-RU"/>
              </w:rPr>
              <w:drawing>
                <wp:inline distT="0" distB="0" distL="0" distR="0" wp14:anchorId="13E64732" wp14:editId="0445F8F9">
                  <wp:extent cx="600075" cy="371475"/>
                  <wp:effectExtent l="0" t="0" r="0" b="0"/>
                  <wp:docPr id="4" name="Изображение 2" descr="Macintosh HD:Users:olga:Desktop:тамб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 descr="Macintosh HD:Users:olga:Desktop:тамб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163707A3" w14:textId="77777777" w:rsidR="001703E0" w:rsidRPr="001703E0" w:rsidRDefault="001703E0" w:rsidP="00840096">
            <w:pPr>
              <w:keepNext/>
              <w:spacing w:after="0" w:line="240" w:lineRule="auto"/>
              <w:ind w:left="-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eastAsia="ru-RU"/>
              </w:rPr>
            </w:pPr>
            <w:r w:rsidRPr="001703E0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eastAsia="ru-RU"/>
              </w:rPr>
              <w:t xml:space="preserve">РОССИЙСКАЯ АССОЦИАЦИЯ ЛИНГВИСТОВ-КОГНИТОЛОГОВ </w:t>
            </w:r>
          </w:p>
          <w:p w14:paraId="582CAA1E" w14:textId="77777777" w:rsidR="001703E0" w:rsidRPr="001703E0" w:rsidRDefault="001703E0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noProof/>
                <w:color w:val="auto"/>
                <w:sz w:val="12"/>
                <w:szCs w:val="12"/>
                <w:lang w:eastAsia="ru-RU"/>
              </w:rPr>
            </w:pPr>
          </w:p>
          <w:p w14:paraId="448719B0" w14:textId="77777777" w:rsidR="001703E0" w:rsidRPr="001703E0" w:rsidRDefault="001703E0" w:rsidP="0084009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eastAsia="ru-RU"/>
              </w:rPr>
            </w:pPr>
            <w:r w:rsidRPr="001703E0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eastAsia="ru-RU"/>
              </w:rPr>
              <w:t>МОСКОВСКИЙ ГОСУДАРСТВЕННЫЙ ЛИНГВИСТИЧЕСКИЙ УНИВЕРСИТЕТ</w:t>
            </w:r>
          </w:p>
          <w:p w14:paraId="0DF15825" w14:textId="77777777" w:rsidR="001703E0" w:rsidRPr="001703E0" w:rsidRDefault="001703E0" w:rsidP="0084009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12"/>
                <w:szCs w:val="12"/>
                <w:lang w:eastAsia="ru-RU"/>
              </w:rPr>
            </w:pPr>
          </w:p>
          <w:p w14:paraId="7ECF49CC" w14:textId="77777777" w:rsidR="001703E0" w:rsidRPr="001703E0" w:rsidRDefault="001703E0" w:rsidP="00840096">
            <w:pPr>
              <w:keepNext/>
              <w:spacing w:after="0" w:line="240" w:lineRule="auto"/>
              <w:ind w:left="-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eastAsia="ru-RU"/>
              </w:rPr>
            </w:pPr>
            <w:r w:rsidRPr="001703E0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eastAsia="ru-RU"/>
              </w:rPr>
              <w:t>ИНСТИТУТ ЯЗЫКОЗНАНИЯ РАН</w:t>
            </w:r>
          </w:p>
          <w:p w14:paraId="714F0673" w14:textId="77777777" w:rsidR="001703E0" w:rsidRPr="001703E0" w:rsidRDefault="001703E0" w:rsidP="00840096">
            <w:pPr>
              <w:keepNext/>
              <w:spacing w:after="0" w:line="240" w:lineRule="auto"/>
              <w:ind w:left="-567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  <w:lang w:eastAsia="ru-RU"/>
              </w:rPr>
            </w:pPr>
          </w:p>
          <w:p w14:paraId="7FB766FB" w14:textId="77777777" w:rsidR="001703E0" w:rsidRPr="001703E0" w:rsidRDefault="001703E0" w:rsidP="00840096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703E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ТАМБОВСКИЙ ГОСУДАРСТВЕННЫЙ УНИВЕРСИТЕТ ИМЕНИ </w:t>
            </w:r>
            <w:r w:rsidRPr="001703E0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eastAsia="ru-RU"/>
              </w:rPr>
              <w:t>Г.Р. ДЕРЖАВИНА</w:t>
            </w:r>
          </w:p>
        </w:tc>
      </w:tr>
    </w:tbl>
    <w:p w14:paraId="445C6644" w14:textId="77777777" w:rsidR="001703E0" w:rsidRPr="001703E0" w:rsidRDefault="001703E0" w:rsidP="00840096">
      <w:pPr>
        <w:keepNext/>
        <w:spacing w:after="0" w:line="240" w:lineRule="auto"/>
        <w:ind w:left="-567"/>
        <w:outlineLvl w:val="0"/>
        <w:rPr>
          <w:rFonts w:ascii="Cambria" w:eastAsia="Times New Roman" w:hAnsi="Cambria" w:cs="Times New Roman"/>
          <w:bCs/>
          <w:i/>
          <w:color w:val="auto"/>
          <w:kern w:val="32"/>
          <w:sz w:val="32"/>
          <w:szCs w:val="32"/>
          <w:lang w:eastAsia="ru-RU"/>
        </w:rPr>
      </w:pPr>
    </w:p>
    <w:p w14:paraId="27CC2728" w14:textId="77777777" w:rsidR="001703E0" w:rsidRPr="001703E0" w:rsidRDefault="001703E0" w:rsidP="00840096">
      <w:pPr>
        <w:keepNext/>
        <w:spacing w:after="0" w:line="240" w:lineRule="auto"/>
        <w:ind w:left="-567" w:right="-1"/>
        <w:jc w:val="center"/>
        <w:outlineLvl w:val="0"/>
        <w:rPr>
          <w:rFonts w:ascii="Cambria" w:eastAsia="Times New Roman" w:hAnsi="Cambria" w:cs="Times New Roman"/>
          <w:bCs/>
          <w:i/>
          <w:color w:val="auto"/>
          <w:kern w:val="32"/>
          <w:sz w:val="32"/>
          <w:szCs w:val="32"/>
          <w:lang w:eastAsia="ru-RU"/>
        </w:rPr>
      </w:pPr>
      <w:r w:rsidRPr="001703E0">
        <w:rPr>
          <w:rFonts w:ascii="Cambria" w:eastAsia="Times New Roman" w:hAnsi="Cambria" w:cs="Times New Roman"/>
          <w:b/>
          <w:bCs/>
          <w:i/>
          <w:color w:val="auto"/>
          <w:kern w:val="32"/>
          <w:sz w:val="32"/>
          <w:szCs w:val="32"/>
          <w:lang w:eastAsia="ru-RU"/>
        </w:rPr>
        <w:t>Уважаемые коллеги!</w:t>
      </w:r>
    </w:p>
    <w:p w14:paraId="5E06E4F3" w14:textId="77777777" w:rsidR="001703E0" w:rsidRPr="001703E0" w:rsidRDefault="001703E0" w:rsidP="00840096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eastAsia="ru-RU"/>
        </w:rPr>
      </w:pPr>
    </w:p>
    <w:p w14:paraId="498A19B1" w14:textId="77777777" w:rsidR="001703E0" w:rsidRPr="001703E0" w:rsidRDefault="001703E0" w:rsidP="0084009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703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Приглашаем вас принять участие в заседании </w:t>
      </w:r>
    </w:p>
    <w:p w14:paraId="520865DB" w14:textId="77777777" w:rsidR="001703E0" w:rsidRPr="001703E0" w:rsidRDefault="001703E0" w:rsidP="0084009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1703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Круглого стола</w:t>
      </w:r>
    </w:p>
    <w:p w14:paraId="27385222" w14:textId="77777777" w:rsidR="005077CD" w:rsidRDefault="001703E0" w:rsidP="0084009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r w:rsidRPr="001703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1703E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«</w:t>
      </w:r>
      <w:r w:rsidR="005077CD" w:rsidRPr="005077CD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Языки, культуры, модальности: </w:t>
      </w:r>
    </w:p>
    <w:p w14:paraId="36B3B872" w14:textId="77777777" w:rsidR="001703E0" w:rsidRPr="001703E0" w:rsidRDefault="005077CD" w:rsidP="0084009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077CD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интеграция методов когнитивных исследований языка</w:t>
      </w:r>
      <w:r w:rsidR="001703E0" w:rsidRPr="001703E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»</w:t>
      </w:r>
      <w:r w:rsidR="001703E0" w:rsidRPr="001703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</w:p>
    <w:p w14:paraId="27B7BBF1" w14:textId="77777777" w:rsidR="001703E0" w:rsidRPr="001703E0" w:rsidRDefault="001703E0" w:rsidP="0084009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703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который состоится </w:t>
      </w:r>
    </w:p>
    <w:p w14:paraId="4EB1CDD0" w14:textId="77777777" w:rsidR="001703E0" w:rsidRPr="001703E0" w:rsidRDefault="001703E0" w:rsidP="0084009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703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 ноября 2019 года</w:t>
      </w:r>
      <w:r w:rsidRPr="001703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1631866C" w14:textId="77777777" w:rsidR="001703E0" w:rsidRPr="001703E0" w:rsidRDefault="001703E0" w:rsidP="0084009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703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Pr="001703E0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Московском государственном лингвистическом университете</w:t>
      </w:r>
      <w:r w:rsidRPr="001703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(г. Москва).</w:t>
      </w:r>
    </w:p>
    <w:p w14:paraId="04FE9942" w14:textId="77777777" w:rsidR="001703E0" w:rsidRPr="001703E0" w:rsidRDefault="001703E0" w:rsidP="0084009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364A190C" w14:textId="77777777" w:rsidR="001703E0" w:rsidRPr="001703E0" w:rsidRDefault="001703E0" w:rsidP="0084009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53AFB14F" w14:textId="77777777" w:rsidR="001703E0" w:rsidRPr="001703E0" w:rsidRDefault="001703E0" w:rsidP="0084009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703E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Круглый стол будет проходить в рамках </w:t>
      </w:r>
    </w:p>
    <w:p w14:paraId="1631F646" w14:textId="77777777" w:rsidR="001703E0" w:rsidRPr="001703E0" w:rsidRDefault="001703E0" w:rsidP="0084009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703E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Международного симпозиума «Языки, культуры, модальности: интеграция методов когнитивных исследований языка» (31 октября – 1 ноября 2019 г., МГЛУ)</w:t>
      </w:r>
      <w:r w:rsidRPr="001703E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14:paraId="15C1955A" w14:textId="77777777" w:rsidR="001703E0" w:rsidRPr="001703E0" w:rsidRDefault="001703E0" w:rsidP="0084009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703E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Организатор: Центр </w:t>
      </w:r>
      <w:proofErr w:type="spellStart"/>
      <w:r w:rsidRPr="001703E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CКоДис</w:t>
      </w:r>
      <w:proofErr w:type="spellEnd"/>
      <w:r w:rsidRPr="001703E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при МГЛУ </w:t>
      </w:r>
      <w:r w:rsidRPr="001703E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</w:t>
      </w:r>
      <w:hyperlink r:id="rId13" w:history="1">
        <w:r w:rsidRPr="001703E0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http://scodis.ru</w:t>
        </w:r>
      </w:hyperlink>
      <w:r w:rsidRPr="001703E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</w:p>
    <w:p w14:paraId="3E8B60D5" w14:textId="77777777" w:rsidR="001703E0" w:rsidRPr="001703E0" w:rsidRDefault="001703E0" w:rsidP="0084009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040E9BA2" w14:textId="77777777" w:rsidR="001703E0" w:rsidRPr="001703E0" w:rsidRDefault="001703E0" w:rsidP="00840096">
      <w:pPr>
        <w:spacing w:line="240" w:lineRule="auto"/>
        <w:ind w:left="-567" w:right="-1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4"/>
          <w:szCs w:val="4"/>
        </w:rPr>
      </w:pPr>
    </w:p>
    <w:p w14:paraId="3F753792" w14:textId="77777777" w:rsidR="001703E0" w:rsidRPr="001703E0" w:rsidRDefault="001703E0" w:rsidP="0084009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703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Темы, предлагаемые для обсуждения на Круглом столе</w:t>
      </w:r>
      <w:r w:rsidRPr="001703E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</w:p>
    <w:p w14:paraId="0EE1ABD7" w14:textId="77777777" w:rsidR="001703E0" w:rsidRPr="001703E0" w:rsidRDefault="001703E0" w:rsidP="0084009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</w:p>
    <w:p w14:paraId="028A1BBE" w14:textId="77777777" w:rsidR="001703E0" w:rsidRDefault="005077CD" w:rsidP="0084009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67" w:right="-1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Теоретико-методологические проблемы современной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когнитологии</w:t>
      </w:r>
      <w:proofErr w:type="spellEnd"/>
    </w:p>
    <w:p w14:paraId="07570A30" w14:textId="6F06C0D5" w:rsidR="005077CD" w:rsidRDefault="005077CD" w:rsidP="0084009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67" w:right="-1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Новейшие методы когнитивного анализа</w:t>
      </w:r>
      <w:r w:rsidR="0077760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языков и культур</w:t>
      </w:r>
    </w:p>
    <w:p w14:paraId="312E95D4" w14:textId="77251A4C" w:rsidR="005077CD" w:rsidRDefault="005077CD" w:rsidP="0084009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67" w:right="-1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Концептуализация и категоризация в язык</w:t>
      </w:r>
      <w:r w:rsidR="004B6C1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и культур</w:t>
      </w:r>
      <w:r w:rsidR="004B6C1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ах</w:t>
      </w:r>
    </w:p>
    <w:p w14:paraId="6336ADF0" w14:textId="67F09F9A" w:rsidR="005077CD" w:rsidRDefault="005077CD" w:rsidP="0084009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67" w:right="-1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Новые технологии и проблем</w:t>
      </w:r>
      <w:r w:rsidR="004B6C1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когнитивного моделирования</w:t>
      </w:r>
    </w:p>
    <w:p w14:paraId="43BBA92A" w14:textId="77777777" w:rsidR="005077CD" w:rsidRDefault="005077CD" w:rsidP="0084009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67" w:right="-1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Полимодальный поворот в когнитивной лингвистике</w:t>
      </w:r>
    </w:p>
    <w:p w14:paraId="115591AB" w14:textId="351F301E" w:rsidR="005077CD" w:rsidRDefault="005077CD" w:rsidP="0084009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67" w:right="-1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Когнитивные </w:t>
      </w:r>
      <w:r w:rsidR="004B6C1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измерения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дискурса</w:t>
      </w:r>
    </w:p>
    <w:p w14:paraId="1AC205B2" w14:textId="77777777" w:rsidR="001703E0" w:rsidRDefault="001703E0" w:rsidP="0084009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67" w:right="-1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Язык для специальных целей в когнитивных исследованиях</w:t>
      </w:r>
    </w:p>
    <w:p w14:paraId="20613676" w14:textId="77777777" w:rsidR="001703E0" w:rsidRDefault="001703E0" w:rsidP="0084009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67" w:right="-1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Изучение взаимодействия языков и культур в когнитивном аспекте</w:t>
      </w:r>
    </w:p>
    <w:p w14:paraId="4C731A91" w14:textId="104EF269" w:rsidR="001703E0" w:rsidRDefault="0066066F" w:rsidP="0084009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67" w:right="-1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</w:t>
      </w:r>
      <w:r w:rsidR="001703E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о-</w:t>
      </w:r>
      <w:r w:rsidR="001703E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когни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тивные исследования в лингвистике</w:t>
      </w:r>
    </w:p>
    <w:p w14:paraId="76CF1460" w14:textId="77777777" w:rsidR="001703E0" w:rsidRDefault="001703E0" w:rsidP="0084009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67" w:right="-1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Морфология и синтаксис в когнитивном аспекте</w:t>
      </w:r>
    </w:p>
    <w:p w14:paraId="014D8FB4" w14:textId="77777777" w:rsidR="001703E0" w:rsidRDefault="001703E0" w:rsidP="0084009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67" w:right="-1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Когнитивное изучение жестовых языков</w:t>
      </w:r>
    </w:p>
    <w:p w14:paraId="178EA45D" w14:textId="77777777" w:rsidR="001703E0" w:rsidRPr="001703E0" w:rsidRDefault="001703E0" w:rsidP="0084009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67" w:right="-1" w:firstLine="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Когнитивная семантика и грамматика конструкций</w:t>
      </w:r>
    </w:p>
    <w:p w14:paraId="56445190" w14:textId="77777777" w:rsidR="001703E0" w:rsidRPr="001703E0" w:rsidRDefault="001703E0" w:rsidP="0084009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</w:pPr>
    </w:p>
    <w:p w14:paraId="15F9D51F" w14:textId="77777777" w:rsidR="001703E0" w:rsidRPr="001703E0" w:rsidRDefault="001703E0" w:rsidP="0084009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703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Формат проведения Круглого стола:</w:t>
      </w:r>
    </w:p>
    <w:p w14:paraId="2C71D34A" w14:textId="77777777" w:rsidR="001703E0" w:rsidRPr="001703E0" w:rsidRDefault="001703E0" w:rsidP="0084009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p w14:paraId="25C38D3C" w14:textId="77777777" w:rsidR="001703E0" w:rsidRPr="001703E0" w:rsidRDefault="001703E0" w:rsidP="0084009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703E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Предполагается обсуждение заявленных тем в устных выступлениях и материалах, присланных участниками для публикации. Просим учесть при подготовке печатных материалов, что в программу Круглого стола будут включены только устные сообщения, непосредственно касающиеся обсуждаемых проблем. </w:t>
      </w:r>
    </w:p>
    <w:p w14:paraId="5A0DF7FC" w14:textId="77777777" w:rsidR="001703E0" w:rsidRDefault="001703E0" w:rsidP="00840096">
      <w:pPr>
        <w:spacing w:after="0" w:line="240" w:lineRule="auto"/>
        <w:ind w:left="-567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</w:p>
    <w:p w14:paraId="147ADCB1" w14:textId="77777777" w:rsidR="001B4F4D" w:rsidRDefault="001B4F4D" w:rsidP="0084009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4EF596F" w14:textId="019A389F" w:rsidR="00ED7CA7" w:rsidRDefault="00ED7CA7" w:rsidP="0084009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D7C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Публикация материалов Круглого стола:</w:t>
      </w:r>
    </w:p>
    <w:p w14:paraId="4D46DDD3" w14:textId="77777777" w:rsidR="005077CD" w:rsidRPr="00ED7CA7" w:rsidRDefault="005077CD" w:rsidP="0084009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2B8D413" w14:textId="77777777" w:rsidR="00ED7CA7" w:rsidRPr="00ED7CA7" w:rsidRDefault="00ED7CA7" w:rsidP="0084009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D7CA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Материалы Круглого стола будут опубликованы </w:t>
      </w:r>
      <w:r w:rsidRPr="00ED7C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 серии «Когнитивные исследования языка», включенной в Перечень ВАК</w:t>
      </w:r>
      <w:r w:rsidRPr="00ED7CA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 после обязательного рецензирования редколлегией. Принимаются статьи, не опубликованные ранее (процент оригинальности – не менее 75%). Ответственный редактор выпуска – доктор филологических наук, профессор О.К. Ирисханова.</w:t>
      </w:r>
    </w:p>
    <w:p w14:paraId="77ACB05F" w14:textId="77777777" w:rsidR="00ED7CA7" w:rsidRPr="00ED7CA7" w:rsidRDefault="00ED7CA7" w:rsidP="0084009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D7CA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Рабочие языки серии – русский, английский.</w:t>
      </w:r>
    </w:p>
    <w:p w14:paraId="36F713B0" w14:textId="77777777" w:rsidR="00ED7CA7" w:rsidRPr="00ED7CA7" w:rsidRDefault="00ED7CA7" w:rsidP="00840096">
      <w:pPr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D7C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Публикация бесплатная, но автор оплачивает свой экземпляр сборника</w:t>
      </w:r>
      <w:r w:rsidRPr="00ED7CA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(по желанию – доп. количество экземпляров) </w:t>
      </w:r>
      <w:r w:rsidRPr="00ED7C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после положительного решения редколлегии</w:t>
      </w:r>
      <w:r w:rsidRPr="00ED7CA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 Материалы, авторы которых не оплатят своевременно стоимость сборника, публиковаться не будут. Ориентировочная стоимость обязательного экземпляра </w:t>
      </w:r>
      <w:r w:rsidR="008D0EFB" w:rsidRPr="008D0EF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40</w:t>
      </w:r>
      <w:r w:rsidRPr="00ED7CA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00 руб., дополнительного </w:t>
      </w:r>
      <w:r w:rsidR="00E8008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8</w:t>
      </w:r>
      <w:r w:rsidRPr="00ED7CA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00 руб. Для членов РАЛК – 3</w:t>
      </w:r>
      <w:r w:rsidR="008D0EFB" w:rsidRPr="008D0EF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5</w:t>
      </w:r>
      <w:r w:rsidRPr="00ED7CA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00 руб. и </w:t>
      </w:r>
      <w:r w:rsidR="00E8008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7</w:t>
      </w:r>
      <w:r w:rsidRPr="00ED7CA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00 руб. соответственно. Реквизиты для оплаты будут высланы вместе с сообщением о принятии материалов к публикации. Стоимость почтовых расходов для пересылки сборника в случае заочного участия оплачивается дополнительно: 300 руб. – за один экземпляр и 250 руб. за каждый следующий экземпляр. При отсутствии оплаты рассылка не производится. </w:t>
      </w:r>
    </w:p>
    <w:p w14:paraId="3FBB256C" w14:textId="09555D1B" w:rsidR="00E8008A" w:rsidRDefault="00BE43FE" w:rsidP="00840096">
      <w:pPr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М</w:t>
      </w:r>
      <w:r w:rsidR="00ED7CA7" w:rsidRPr="00ED7C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атериалы для участия в работе Круглого стола принимаются</w:t>
      </w:r>
      <w:r w:rsidR="00ED7CA7"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ED7CA7"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  <w:t>до 15 мая 2019 г</w:t>
      </w:r>
      <w:r w:rsidR="00E8008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  <w:t>ода</w:t>
      </w:r>
      <w:r w:rsidR="00ED7CA7"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по электронному адресу:</w:t>
      </w:r>
      <w:r w:rsidR="00ED7CA7"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ED7CA7"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krugstol</w:t>
      </w:r>
      <w:proofErr w:type="spellEnd"/>
      <w:r w:rsidR="00ED7CA7"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9</w:t>
      </w:r>
      <w:r w:rsidR="00ED7CA7"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@</w:t>
      </w:r>
      <w:r w:rsidR="00ED7CA7"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mail</w:t>
      </w:r>
      <w:r w:rsidR="00ED7CA7"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</w:t>
      </w:r>
      <w:proofErr w:type="spellStart"/>
      <w:r w:rsidR="00ED7CA7"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ru</w:t>
      </w:r>
      <w:proofErr w:type="spellEnd"/>
      <w:r w:rsidR="00ED7CA7"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. </w:t>
      </w:r>
    </w:p>
    <w:p w14:paraId="09977BF3" w14:textId="77777777" w:rsidR="00ED7CA7" w:rsidRDefault="00ED7CA7" w:rsidP="00840096">
      <w:pPr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  <w:t>Файл с заявкой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участие в сборнике и в Круглом столе должен быть озаглавлен по фамилии участника латинскими буквами: </w:t>
      </w:r>
      <w:proofErr w:type="spellStart"/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ivanov</w:t>
      </w:r>
      <w:proofErr w:type="spellEnd"/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_</w:t>
      </w: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author</w:t>
      </w: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</w:t>
      </w:r>
    </w:p>
    <w:p w14:paraId="137AD958" w14:textId="77777777" w:rsidR="00E8008A" w:rsidRPr="00ED7CA7" w:rsidRDefault="00E8008A" w:rsidP="0084009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ED7CA7">
        <w:rPr>
          <w:rFonts w:ascii="Times New Roman" w:eastAsia="Times New Roman" w:hAnsi="Times New Roman" w:cs="Times New Roman"/>
          <w:b/>
          <w:color w:val="auto"/>
          <w:lang w:eastAsia="ru-RU"/>
        </w:rPr>
        <w:t>Заявка для участников Круглого стола</w:t>
      </w:r>
    </w:p>
    <w:p w14:paraId="6AF0C40E" w14:textId="77777777" w:rsidR="00E8008A" w:rsidRPr="00ED7CA7" w:rsidRDefault="00E8008A" w:rsidP="00840096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auto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844"/>
        <w:gridCol w:w="4473"/>
      </w:tblGrid>
      <w:tr w:rsidR="00E8008A" w:rsidRPr="00ED7CA7" w14:paraId="31F991DB" w14:textId="77777777" w:rsidTr="004351BF">
        <w:tc>
          <w:tcPr>
            <w:tcW w:w="491" w:type="dxa"/>
          </w:tcPr>
          <w:p w14:paraId="319E4B0B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1.</w:t>
            </w:r>
          </w:p>
        </w:tc>
        <w:tc>
          <w:tcPr>
            <w:tcW w:w="4896" w:type="dxa"/>
          </w:tcPr>
          <w:p w14:paraId="20B1A583" w14:textId="77777777" w:rsidR="00E8008A" w:rsidRPr="00ED7CA7" w:rsidRDefault="00E8008A" w:rsidP="00430808">
            <w:pPr>
              <w:spacing w:after="0" w:line="240" w:lineRule="auto"/>
              <w:ind w:left="137" w:hanging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Фамилия, имя, отчество (полностью) (рус.)</w:t>
            </w:r>
          </w:p>
        </w:tc>
        <w:tc>
          <w:tcPr>
            <w:tcW w:w="4540" w:type="dxa"/>
          </w:tcPr>
          <w:p w14:paraId="5A275520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E8008A" w:rsidRPr="00ED7CA7" w14:paraId="7404D6EF" w14:textId="77777777" w:rsidTr="004351BF">
        <w:tc>
          <w:tcPr>
            <w:tcW w:w="491" w:type="dxa"/>
          </w:tcPr>
          <w:p w14:paraId="4E5D413F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</w:t>
            </w:r>
          </w:p>
        </w:tc>
        <w:tc>
          <w:tcPr>
            <w:tcW w:w="4896" w:type="dxa"/>
          </w:tcPr>
          <w:p w14:paraId="6A9CDAB0" w14:textId="77777777" w:rsidR="00E8008A" w:rsidRPr="00ED7CA7" w:rsidRDefault="00E8008A" w:rsidP="00430808">
            <w:pPr>
              <w:spacing w:after="0" w:line="240" w:lineRule="auto"/>
              <w:ind w:left="137" w:hanging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Фамилия, имя, отчество (полностью) (англ.)</w:t>
            </w:r>
          </w:p>
        </w:tc>
        <w:tc>
          <w:tcPr>
            <w:tcW w:w="4540" w:type="dxa"/>
          </w:tcPr>
          <w:p w14:paraId="1E7E72BF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E8008A" w:rsidRPr="00ED7CA7" w14:paraId="1B891758" w14:textId="77777777" w:rsidTr="004351BF">
        <w:tc>
          <w:tcPr>
            <w:tcW w:w="491" w:type="dxa"/>
          </w:tcPr>
          <w:p w14:paraId="78B68EF3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</w:t>
            </w:r>
          </w:p>
        </w:tc>
        <w:tc>
          <w:tcPr>
            <w:tcW w:w="4896" w:type="dxa"/>
          </w:tcPr>
          <w:p w14:paraId="0E96F17F" w14:textId="77777777" w:rsidR="00E8008A" w:rsidRPr="00ED7CA7" w:rsidRDefault="00E8008A" w:rsidP="00430808">
            <w:pPr>
              <w:spacing w:after="0" w:line="240" w:lineRule="auto"/>
              <w:ind w:left="137" w:hanging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Место работы, должность</w:t>
            </w:r>
          </w:p>
          <w:p w14:paraId="4FBB5A4B" w14:textId="77777777" w:rsidR="00E8008A" w:rsidRPr="00ED7CA7" w:rsidRDefault="00E8008A" w:rsidP="00430808">
            <w:pPr>
              <w:spacing w:after="0" w:line="240" w:lineRule="auto"/>
              <w:ind w:left="137" w:hanging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(рус.)</w:t>
            </w:r>
          </w:p>
        </w:tc>
        <w:tc>
          <w:tcPr>
            <w:tcW w:w="4540" w:type="dxa"/>
          </w:tcPr>
          <w:p w14:paraId="6183E22F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E8008A" w:rsidRPr="00ED7CA7" w14:paraId="43EF6907" w14:textId="77777777" w:rsidTr="004351BF">
        <w:tc>
          <w:tcPr>
            <w:tcW w:w="491" w:type="dxa"/>
          </w:tcPr>
          <w:p w14:paraId="75513E84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</w:t>
            </w:r>
          </w:p>
        </w:tc>
        <w:tc>
          <w:tcPr>
            <w:tcW w:w="4896" w:type="dxa"/>
          </w:tcPr>
          <w:p w14:paraId="48D84CF5" w14:textId="77777777" w:rsidR="00E8008A" w:rsidRPr="00ED7CA7" w:rsidRDefault="00E8008A" w:rsidP="00430808">
            <w:pPr>
              <w:spacing w:after="0" w:line="240" w:lineRule="auto"/>
              <w:ind w:left="137" w:hanging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Место работы, должность</w:t>
            </w:r>
          </w:p>
          <w:p w14:paraId="2D0D2859" w14:textId="77777777" w:rsidR="00E8008A" w:rsidRPr="00ED7CA7" w:rsidRDefault="00E8008A" w:rsidP="00430808">
            <w:pPr>
              <w:spacing w:after="0" w:line="240" w:lineRule="auto"/>
              <w:ind w:left="137" w:hanging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(англ.)</w:t>
            </w:r>
          </w:p>
        </w:tc>
        <w:tc>
          <w:tcPr>
            <w:tcW w:w="4540" w:type="dxa"/>
          </w:tcPr>
          <w:p w14:paraId="6CD1B3E6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E8008A" w:rsidRPr="00ED7CA7" w14:paraId="5D333059" w14:textId="77777777" w:rsidTr="004351BF">
        <w:tc>
          <w:tcPr>
            <w:tcW w:w="491" w:type="dxa"/>
          </w:tcPr>
          <w:p w14:paraId="529D0FBA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5.</w:t>
            </w:r>
          </w:p>
        </w:tc>
        <w:tc>
          <w:tcPr>
            <w:tcW w:w="4896" w:type="dxa"/>
          </w:tcPr>
          <w:p w14:paraId="6E7138C5" w14:textId="77777777" w:rsidR="00E8008A" w:rsidRPr="00ED7CA7" w:rsidRDefault="00E8008A" w:rsidP="00430808">
            <w:pPr>
              <w:spacing w:after="0" w:line="240" w:lineRule="auto"/>
              <w:ind w:left="137" w:hanging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Ученая степень, звание (рус.)</w:t>
            </w:r>
          </w:p>
        </w:tc>
        <w:tc>
          <w:tcPr>
            <w:tcW w:w="4540" w:type="dxa"/>
          </w:tcPr>
          <w:p w14:paraId="089BD47B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E8008A" w:rsidRPr="00ED7CA7" w14:paraId="02835F5C" w14:textId="77777777" w:rsidTr="004351BF">
        <w:tc>
          <w:tcPr>
            <w:tcW w:w="491" w:type="dxa"/>
          </w:tcPr>
          <w:p w14:paraId="0FD2B2FB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6.</w:t>
            </w:r>
          </w:p>
        </w:tc>
        <w:tc>
          <w:tcPr>
            <w:tcW w:w="4896" w:type="dxa"/>
          </w:tcPr>
          <w:p w14:paraId="21290933" w14:textId="77777777" w:rsidR="00E8008A" w:rsidRPr="00ED7CA7" w:rsidRDefault="00E8008A" w:rsidP="00430808">
            <w:pPr>
              <w:spacing w:after="0" w:line="240" w:lineRule="auto"/>
              <w:ind w:left="137" w:hanging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Ученая степень, звание (англ.)</w:t>
            </w:r>
          </w:p>
        </w:tc>
        <w:tc>
          <w:tcPr>
            <w:tcW w:w="4540" w:type="dxa"/>
          </w:tcPr>
          <w:p w14:paraId="3E529DFA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E8008A" w:rsidRPr="00ED7CA7" w14:paraId="63758CFF" w14:textId="77777777" w:rsidTr="004351BF">
        <w:tc>
          <w:tcPr>
            <w:tcW w:w="491" w:type="dxa"/>
          </w:tcPr>
          <w:p w14:paraId="04EDF03E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7.</w:t>
            </w:r>
          </w:p>
        </w:tc>
        <w:tc>
          <w:tcPr>
            <w:tcW w:w="4896" w:type="dxa"/>
          </w:tcPr>
          <w:p w14:paraId="37262742" w14:textId="77777777" w:rsidR="00E8008A" w:rsidRPr="00ED7CA7" w:rsidRDefault="00E8008A" w:rsidP="00430808">
            <w:pPr>
              <w:spacing w:after="0" w:line="240" w:lineRule="auto"/>
              <w:ind w:left="137" w:hanging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Почтовый индекс, адрес</w:t>
            </w:r>
          </w:p>
        </w:tc>
        <w:tc>
          <w:tcPr>
            <w:tcW w:w="4540" w:type="dxa"/>
          </w:tcPr>
          <w:p w14:paraId="4DBCEA4E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E8008A" w:rsidRPr="00ED7CA7" w14:paraId="3BBB1B7F" w14:textId="77777777" w:rsidTr="004351BF">
        <w:tc>
          <w:tcPr>
            <w:tcW w:w="491" w:type="dxa"/>
          </w:tcPr>
          <w:p w14:paraId="2FAF0A99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8.</w:t>
            </w:r>
          </w:p>
        </w:tc>
        <w:tc>
          <w:tcPr>
            <w:tcW w:w="4896" w:type="dxa"/>
          </w:tcPr>
          <w:p w14:paraId="69366200" w14:textId="77777777" w:rsidR="00E8008A" w:rsidRPr="00ED7CA7" w:rsidRDefault="00E8008A" w:rsidP="00430808">
            <w:pPr>
              <w:spacing w:after="0" w:line="240" w:lineRule="auto"/>
              <w:ind w:left="137" w:hanging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Контактный телефон</w:t>
            </w:r>
          </w:p>
        </w:tc>
        <w:tc>
          <w:tcPr>
            <w:tcW w:w="4540" w:type="dxa"/>
          </w:tcPr>
          <w:p w14:paraId="665A92B5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E8008A" w:rsidRPr="00ED7CA7" w14:paraId="63E0C480" w14:textId="77777777" w:rsidTr="004351BF">
        <w:tc>
          <w:tcPr>
            <w:tcW w:w="491" w:type="dxa"/>
          </w:tcPr>
          <w:p w14:paraId="141AA6A3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9.</w:t>
            </w:r>
          </w:p>
        </w:tc>
        <w:tc>
          <w:tcPr>
            <w:tcW w:w="4896" w:type="dxa"/>
          </w:tcPr>
          <w:p w14:paraId="5D778A56" w14:textId="77777777" w:rsidR="00E8008A" w:rsidRPr="00ED7CA7" w:rsidRDefault="00E8008A" w:rsidP="00430808">
            <w:pPr>
              <w:spacing w:after="0" w:line="240" w:lineRule="auto"/>
              <w:ind w:left="137" w:hanging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Адрес электронной почты</w:t>
            </w:r>
          </w:p>
        </w:tc>
        <w:tc>
          <w:tcPr>
            <w:tcW w:w="4540" w:type="dxa"/>
          </w:tcPr>
          <w:p w14:paraId="4E02FE40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E8008A" w:rsidRPr="00ED7CA7" w14:paraId="4D4AA086" w14:textId="77777777" w:rsidTr="004351BF">
        <w:tc>
          <w:tcPr>
            <w:tcW w:w="491" w:type="dxa"/>
          </w:tcPr>
          <w:p w14:paraId="40DF47E1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10.</w:t>
            </w:r>
          </w:p>
        </w:tc>
        <w:tc>
          <w:tcPr>
            <w:tcW w:w="4896" w:type="dxa"/>
          </w:tcPr>
          <w:p w14:paraId="50D5535C" w14:textId="77777777" w:rsidR="00E8008A" w:rsidRPr="00ED7CA7" w:rsidRDefault="00E8008A" w:rsidP="00430808">
            <w:pPr>
              <w:spacing w:after="0" w:line="240" w:lineRule="auto"/>
              <w:ind w:left="137" w:hanging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участия (очная, заочная)</w:t>
            </w:r>
          </w:p>
        </w:tc>
        <w:tc>
          <w:tcPr>
            <w:tcW w:w="4540" w:type="dxa"/>
          </w:tcPr>
          <w:p w14:paraId="22EBDB59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E8008A" w:rsidRPr="00ED7CA7" w14:paraId="51CCFFB3" w14:textId="77777777" w:rsidTr="004351BF">
        <w:tc>
          <w:tcPr>
            <w:tcW w:w="491" w:type="dxa"/>
          </w:tcPr>
          <w:p w14:paraId="42FD218D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11.</w:t>
            </w:r>
          </w:p>
        </w:tc>
        <w:tc>
          <w:tcPr>
            <w:tcW w:w="4896" w:type="dxa"/>
          </w:tcPr>
          <w:p w14:paraId="03FCF525" w14:textId="77777777" w:rsidR="00E8008A" w:rsidRPr="00ED7CA7" w:rsidRDefault="00E8008A" w:rsidP="00430808">
            <w:pPr>
              <w:spacing w:after="0" w:line="240" w:lineRule="auto"/>
              <w:ind w:left="137" w:hanging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Название статьи на русском языке</w:t>
            </w:r>
          </w:p>
        </w:tc>
        <w:tc>
          <w:tcPr>
            <w:tcW w:w="4540" w:type="dxa"/>
          </w:tcPr>
          <w:p w14:paraId="1A553488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E8008A" w:rsidRPr="00ED7CA7" w14:paraId="793AFBC8" w14:textId="77777777" w:rsidTr="004351BF">
        <w:tc>
          <w:tcPr>
            <w:tcW w:w="491" w:type="dxa"/>
          </w:tcPr>
          <w:p w14:paraId="407A5C01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12.</w:t>
            </w:r>
          </w:p>
        </w:tc>
        <w:tc>
          <w:tcPr>
            <w:tcW w:w="4896" w:type="dxa"/>
          </w:tcPr>
          <w:p w14:paraId="3128745F" w14:textId="77777777" w:rsidR="00E8008A" w:rsidRPr="00ED7CA7" w:rsidRDefault="00E8008A" w:rsidP="00430808">
            <w:pPr>
              <w:spacing w:after="0" w:line="240" w:lineRule="auto"/>
              <w:ind w:left="137" w:hanging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Название статьи на английском языке</w:t>
            </w:r>
          </w:p>
        </w:tc>
        <w:tc>
          <w:tcPr>
            <w:tcW w:w="4540" w:type="dxa"/>
          </w:tcPr>
          <w:p w14:paraId="78052A76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E8008A" w:rsidRPr="00ED7CA7" w14:paraId="5468B474" w14:textId="77777777" w:rsidTr="004351BF">
        <w:tc>
          <w:tcPr>
            <w:tcW w:w="491" w:type="dxa"/>
          </w:tcPr>
          <w:p w14:paraId="66DA1EDD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13.</w:t>
            </w:r>
          </w:p>
        </w:tc>
        <w:tc>
          <w:tcPr>
            <w:tcW w:w="4896" w:type="dxa"/>
          </w:tcPr>
          <w:p w14:paraId="58DF0430" w14:textId="77777777" w:rsidR="00E8008A" w:rsidRPr="00ED7CA7" w:rsidRDefault="00E8008A" w:rsidP="00430808">
            <w:pPr>
              <w:spacing w:after="0" w:line="240" w:lineRule="auto"/>
              <w:ind w:left="137" w:hanging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Аннотация статьи на русском языке</w:t>
            </w:r>
          </w:p>
        </w:tc>
        <w:tc>
          <w:tcPr>
            <w:tcW w:w="4540" w:type="dxa"/>
          </w:tcPr>
          <w:p w14:paraId="7EB08199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E8008A" w:rsidRPr="00ED7CA7" w14:paraId="152A580A" w14:textId="77777777" w:rsidTr="004351BF">
        <w:tc>
          <w:tcPr>
            <w:tcW w:w="491" w:type="dxa"/>
          </w:tcPr>
          <w:p w14:paraId="4FDFB94E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14.</w:t>
            </w:r>
          </w:p>
        </w:tc>
        <w:tc>
          <w:tcPr>
            <w:tcW w:w="4896" w:type="dxa"/>
          </w:tcPr>
          <w:p w14:paraId="54D4C624" w14:textId="77777777" w:rsidR="00E8008A" w:rsidRPr="00ED7CA7" w:rsidRDefault="00E8008A" w:rsidP="00430808">
            <w:pPr>
              <w:spacing w:after="0" w:line="240" w:lineRule="auto"/>
              <w:ind w:left="137" w:hanging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Аннотация статьи на английском языке</w:t>
            </w:r>
          </w:p>
        </w:tc>
        <w:tc>
          <w:tcPr>
            <w:tcW w:w="4540" w:type="dxa"/>
          </w:tcPr>
          <w:p w14:paraId="01C246FF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E8008A" w:rsidRPr="00ED7CA7" w14:paraId="734A0E6F" w14:textId="77777777" w:rsidTr="004351BF">
        <w:tc>
          <w:tcPr>
            <w:tcW w:w="491" w:type="dxa"/>
          </w:tcPr>
          <w:p w14:paraId="14804257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15.</w:t>
            </w:r>
          </w:p>
        </w:tc>
        <w:tc>
          <w:tcPr>
            <w:tcW w:w="4896" w:type="dxa"/>
          </w:tcPr>
          <w:p w14:paraId="177DD1C2" w14:textId="77777777" w:rsidR="00E8008A" w:rsidRPr="00ED7CA7" w:rsidRDefault="00E8008A" w:rsidP="00430808">
            <w:pPr>
              <w:spacing w:after="0" w:line="240" w:lineRule="auto"/>
              <w:ind w:left="137" w:hanging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Ключевые слова на русском языке</w:t>
            </w:r>
          </w:p>
        </w:tc>
        <w:tc>
          <w:tcPr>
            <w:tcW w:w="4540" w:type="dxa"/>
          </w:tcPr>
          <w:p w14:paraId="50E4C443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E8008A" w:rsidRPr="00ED7CA7" w14:paraId="1EA2103B" w14:textId="77777777" w:rsidTr="004351BF">
        <w:tc>
          <w:tcPr>
            <w:tcW w:w="491" w:type="dxa"/>
          </w:tcPr>
          <w:p w14:paraId="7B18BF31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16.</w:t>
            </w:r>
          </w:p>
        </w:tc>
        <w:tc>
          <w:tcPr>
            <w:tcW w:w="4896" w:type="dxa"/>
          </w:tcPr>
          <w:p w14:paraId="7F6BB934" w14:textId="77777777" w:rsidR="00E8008A" w:rsidRPr="00ED7CA7" w:rsidRDefault="00E8008A" w:rsidP="00430808">
            <w:pPr>
              <w:spacing w:after="0" w:line="240" w:lineRule="auto"/>
              <w:ind w:left="137" w:hanging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Ключевые слова на английском языке</w:t>
            </w:r>
          </w:p>
        </w:tc>
        <w:tc>
          <w:tcPr>
            <w:tcW w:w="4540" w:type="dxa"/>
          </w:tcPr>
          <w:p w14:paraId="62ACEA36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4A556F84" w14:textId="77777777" w:rsidR="00E8008A" w:rsidRPr="00ED7CA7" w:rsidRDefault="00E8008A" w:rsidP="00840096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auto"/>
          <w:lang w:eastAsia="ru-RU"/>
        </w:rPr>
      </w:pPr>
    </w:p>
    <w:p w14:paraId="4AA3EAC0" w14:textId="77777777" w:rsidR="005077CD" w:rsidRPr="00ED7CA7" w:rsidRDefault="00E8008A" w:rsidP="00840096">
      <w:pPr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  <w:t>Файл с материалами для публикации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должен быть озаглавлен по фамилии участника латинскими буквами: </w:t>
      </w:r>
      <w:proofErr w:type="spellStart"/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ivanov</w:t>
      </w:r>
      <w:proofErr w:type="spellEnd"/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_</w:t>
      </w: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article</w:t>
      </w: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</w:t>
      </w:r>
    </w:p>
    <w:p w14:paraId="0D71B2C0" w14:textId="77777777" w:rsidR="00ED7CA7" w:rsidRPr="00ED7CA7" w:rsidRDefault="00ED7CA7" w:rsidP="0084009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Материалы должны быть общим объемом </w:t>
      </w: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до 6 страниц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(включая список литературы, аннотации и ключевые слова на русском и английском языках) в текстовом редакторе 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Microsoft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Word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версия 6.0 и выше, шрифт 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Times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New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Roman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Cyr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размер шрифта 14, интервал 1. Текст форматируется 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по ширине. Отступ для абзаца 1 см, все поля 2 см. </w:t>
      </w:r>
      <w:proofErr w:type="spellStart"/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Межабзацные</w:t>
      </w:r>
      <w:proofErr w:type="spellEnd"/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двойные пробелы в тексте не допускаются. В правом углу </w:t>
      </w:r>
      <w:r w:rsidRPr="00ED7CA7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жирным курсивом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указываются </w:t>
      </w:r>
      <w:r w:rsidRPr="00ED7CA7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инициалы и фамилия автора, </w:t>
      </w:r>
      <w:r w:rsidRPr="00ED7CA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полное наименование организации, город. 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следующей строке указывается</w:t>
      </w:r>
      <w:r w:rsidRPr="00ED7CA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электронный адрес 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автора. Через строку по центру </w:t>
      </w: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ЗАГЛАВНЫМИ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буквами </w:t>
      </w: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жирным шрифтом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</w:t>
      </w: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НАЗВАНИЕ СТАТЬИ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Постраничные и концевые сноски не допускаются. Ссылки на литературу оформляются в квадратных скобках [</w:t>
      </w:r>
      <w:proofErr w:type="spellStart"/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Кубрякова</w:t>
      </w:r>
      <w:proofErr w:type="spellEnd"/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2004: 15]. </w:t>
      </w:r>
    </w:p>
    <w:p w14:paraId="5DE331E9" w14:textId="77777777" w:rsidR="00ED7CA7" w:rsidRPr="00ED7CA7" w:rsidRDefault="00ED7CA7" w:rsidP="00840096">
      <w:pPr>
        <w:spacing w:before="100" w:beforeAutospacing="1" w:after="100" w:afterAutospacing="1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D7C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Материалы, не отвечающие данным требованиям, рассматриваться не будут!</w:t>
      </w:r>
    </w:p>
    <w:p w14:paraId="6FFEA064" w14:textId="77777777" w:rsidR="00ED7CA7" w:rsidRPr="00ED7CA7" w:rsidRDefault="00ED7CA7" w:rsidP="00840096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Пример оформления статьи:</w:t>
      </w:r>
    </w:p>
    <w:p w14:paraId="165C19FC" w14:textId="77777777" w:rsidR="00ED7CA7" w:rsidRPr="00ED7CA7" w:rsidRDefault="00ED7CA7" w:rsidP="00840096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 w:rsidRPr="00ED7CA7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Н.И. Шевченко </w:t>
      </w:r>
    </w:p>
    <w:p w14:paraId="665DA38C" w14:textId="77777777" w:rsidR="00ED7CA7" w:rsidRPr="00ED7CA7" w:rsidRDefault="00ED7CA7" w:rsidP="00840096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ED7CA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Тамбовский государственный университет имени Г.Р. Державина, Тамбов</w:t>
      </w:r>
    </w:p>
    <w:p w14:paraId="31582B3F" w14:textId="77777777" w:rsidR="00ED7CA7" w:rsidRPr="00ED7CA7" w:rsidRDefault="00ED7CA7" w:rsidP="00840096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ED7CA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ru-RU"/>
        </w:rPr>
        <w:t>E</w:t>
      </w:r>
      <w:r w:rsidRPr="00ED7CA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-</w:t>
      </w:r>
      <w:r w:rsidRPr="00ED7CA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ru-RU"/>
        </w:rPr>
        <w:t>mail</w:t>
      </w:r>
    </w:p>
    <w:p w14:paraId="1E7FCD41" w14:textId="77777777" w:rsidR="00ED7CA7" w:rsidRPr="00ED7CA7" w:rsidRDefault="00ED7CA7" w:rsidP="00840096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14:paraId="27F20763" w14:textId="77777777" w:rsidR="00ED7CA7" w:rsidRPr="00ED7CA7" w:rsidRDefault="00ED7CA7" w:rsidP="0084009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ИНТЕГРАЦИЯ МЕНТАЛЬНЫХ ПРОСТРАНСТВ</w:t>
      </w:r>
    </w:p>
    <w:p w14:paraId="0B123377" w14:textId="77777777" w:rsidR="00ED7CA7" w:rsidRPr="00ED7CA7" w:rsidRDefault="00ED7CA7" w:rsidP="0084009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544D0F2E" w14:textId="77777777" w:rsidR="00ED7CA7" w:rsidRPr="00ED7CA7" w:rsidRDefault="00ED7CA7" w:rsidP="0084009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ED7CA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[Текст аннотации]: 4-5 строк</w:t>
      </w:r>
    </w:p>
    <w:p w14:paraId="2B4C4555" w14:textId="77777777" w:rsidR="00ED7CA7" w:rsidRPr="00ED7CA7" w:rsidRDefault="00ED7CA7" w:rsidP="0084009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ED7CA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Ключевые слова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</w:t>
      </w:r>
      <w:r w:rsidRPr="00ED7CA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5-7 слов</w:t>
      </w:r>
    </w:p>
    <w:p w14:paraId="280C9DC1" w14:textId="77777777" w:rsidR="00ED7CA7" w:rsidRPr="00ED7CA7" w:rsidRDefault="00ED7CA7" w:rsidP="0084009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70CC0B8" w14:textId="77777777" w:rsidR="00ED7CA7" w:rsidRPr="00ED7CA7" w:rsidRDefault="00ED7CA7" w:rsidP="0084009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Текст материалов доклада. Текст материалов доклада. Текст материалов доклада.</w:t>
      </w:r>
    </w:p>
    <w:p w14:paraId="0F4A10E3" w14:textId="77777777" w:rsidR="00ED7CA7" w:rsidRPr="00ED7CA7" w:rsidRDefault="00ED7CA7" w:rsidP="0084009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14:paraId="2776973A" w14:textId="77777777" w:rsidR="00ED7CA7" w:rsidRPr="00ED7CA7" w:rsidRDefault="00ED7CA7" w:rsidP="0084009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Библиографические описания источников приводятся после текста статьи, под словом </w:t>
      </w: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Литература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(жирный шрифт по центру), в соответствии с образцами:</w:t>
      </w:r>
    </w:p>
    <w:p w14:paraId="0B945FD8" w14:textId="77777777" w:rsidR="00ED7CA7" w:rsidRPr="00ED7CA7" w:rsidRDefault="00ED7CA7" w:rsidP="0084009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Литература</w:t>
      </w:r>
    </w:p>
    <w:p w14:paraId="562D97CA" w14:textId="77777777" w:rsidR="00ED7CA7" w:rsidRPr="00ED7CA7" w:rsidRDefault="00ED7CA7" w:rsidP="00840096">
      <w:pPr>
        <w:tabs>
          <w:tab w:val="left" w:pos="567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</w:pPr>
      <w:r w:rsidRPr="00ED7CA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Болдырев Н.Н. 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Концептуальная основа языка // Когнитивные исследования языка. 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ru-RU"/>
        </w:rPr>
        <w:t xml:space="preserve">2009. </w:t>
      </w:r>
      <w:proofErr w:type="spellStart"/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Вып</w:t>
      </w:r>
      <w:proofErr w:type="spellEnd"/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ru-RU"/>
        </w:rPr>
        <w:t xml:space="preserve">. IV. 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. 25-77.</w:t>
      </w:r>
    </w:p>
    <w:p w14:paraId="2E2514AC" w14:textId="77777777" w:rsidR="00ED7CA7" w:rsidRPr="00ED7CA7" w:rsidRDefault="00ED7CA7" w:rsidP="00840096">
      <w:pPr>
        <w:tabs>
          <w:tab w:val="left" w:pos="567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D7CA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ru-RU"/>
        </w:rPr>
        <w:t xml:space="preserve">Handbook of Categorization in Cognitive Science 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/ Ed. by H. Cohen, C. Lefevre. Amsterdam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et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al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Elsevier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2005. </w:t>
      </w:r>
    </w:p>
    <w:p w14:paraId="5F96E0BA" w14:textId="77777777" w:rsidR="00ED7CA7" w:rsidRPr="00ED7CA7" w:rsidRDefault="00ED7CA7" w:rsidP="00840096">
      <w:pPr>
        <w:tabs>
          <w:tab w:val="left" w:pos="567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3A381C08" w14:textId="77777777" w:rsidR="00ED7CA7" w:rsidRPr="00ED7CA7" w:rsidRDefault="00ED7CA7" w:rsidP="0084009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В конце приводятся ФИО, название статьи, аннотация и ключевые слова на английском языке (публикуются и входят в объем статьи). </w:t>
      </w:r>
    </w:p>
    <w:p w14:paraId="15983E4B" w14:textId="77777777" w:rsidR="00ED7CA7" w:rsidRPr="00ED7CA7" w:rsidRDefault="00ED7CA7" w:rsidP="00840096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14:paraId="0C9A7F7E" w14:textId="77777777" w:rsidR="00ED7CA7" w:rsidRPr="00ED7CA7" w:rsidRDefault="00ED7CA7" w:rsidP="00840096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ru-RU"/>
        </w:rPr>
      </w:pPr>
      <w:r w:rsidRPr="00ED7CA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ru-RU"/>
        </w:rPr>
        <w:t xml:space="preserve">N.I. Shevchenko </w:t>
      </w:r>
    </w:p>
    <w:p w14:paraId="1E19B9C0" w14:textId="77777777" w:rsidR="00ED7CA7" w:rsidRPr="00ED7CA7" w:rsidRDefault="00ED7CA7" w:rsidP="00840096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ru-RU"/>
        </w:rPr>
      </w:pPr>
      <w:r w:rsidRPr="00ED7CA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ru-RU"/>
        </w:rPr>
        <w:t>Derzhavin Tambov State University, Tambov</w:t>
      </w:r>
    </w:p>
    <w:p w14:paraId="5BF7BE55" w14:textId="77777777" w:rsidR="00ED7CA7" w:rsidRPr="00ED7CA7" w:rsidRDefault="00ED7CA7" w:rsidP="00840096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ru-RU"/>
        </w:rPr>
      </w:pPr>
      <w:r w:rsidRPr="00ED7CA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ru-RU"/>
        </w:rPr>
        <w:t>E-mail</w:t>
      </w:r>
    </w:p>
    <w:p w14:paraId="4A4DBCF0" w14:textId="77777777" w:rsidR="00ED7CA7" w:rsidRPr="00ED7CA7" w:rsidRDefault="00ED7CA7" w:rsidP="00840096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ru-RU"/>
        </w:rPr>
      </w:pPr>
    </w:p>
    <w:p w14:paraId="235618E8" w14:textId="77777777" w:rsidR="00ED7CA7" w:rsidRPr="00ED7CA7" w:rsidRDefault="00ED7CA7" w:rsidP="00840096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</w:pP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MENTAL SPACE INTEGRATION</w:t>
      </w:r>
    </w:p>
    <w:p w14:paraId="39064E54" w14:textId="77777777" w:rsidR="00ED7CA7" w:rsidRPr="00ED7CA7" w:rsidRDefault="00ED7CA7" w:rsidP="00840096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ru-RU"/>
        </w:rPr>
      </w:pPr>
      <w:r w:rsidRPr="00ED7CA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ru-RU"/>
        </w:rPr>
        <w:t>[Abstract]</w:t>
      </w:r>
    </w:p>
    <w:p w14:paraId="41F7C262" w14:textId="77777777" w:rsidR="00ED7CA7" w:rsidRPr="00ED7CA7" w:rsidRDefault="00ED7CA7" w:rsidP="00840096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ED7CA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ru-RU"/>
        </w:rPr>
        <w:t>Key</w:t>
      </w:r>
      <w:r w:rsidRPr="00ED7CA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</w:t>
      </w:r>
      <w:r w:rsidRPr="00ED7CA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ru-RU"/>
        </w:rPr>
        <w:t>words</w:t>
      </w:r>
      <w:r w:rsidRPr="00ED7CA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:</w:t>
      </w:r>
    </w:p>
    <w:p w14:paraId="58E90995" w14:textId="77777777" w:rsidR="00ED7CA7" w:rsidRPr="00ED7CA7" w:rsidRDefault="00ED7CA7" w:rsidP="0084009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Внимание! К тексту материалов необходимо также приложить транслитерированную версию русскоязычных источников литературы. 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Для автоматической транслитерации используйте программу на </w:t>
      </w: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c</w:t>
      </w:r>
      <w:proofErr w:type="spellStart"/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айте</w:t>
      </w:r>
      <w:proofErr w:type="spellEnd"/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hyperlink r:id="rId14" w:history="1">
        <w:r w:rsidRPr="00ED7CA7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 w:rsidRPr="00ED7CA7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Pr="00ED7CA7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ED7CA7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ED7CA7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translit</w:t>
        </w:r>
        <w:proofErr w:type="spellEnd"/>
        <w:r w:rsidRPr="00ED7CA7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ED7CA7">
          <w:rPr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 вариант </w:t>
      </w: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BGN</w:t>
      </w: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(</w:t>
      </w: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Board</w:t>
      </w: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of</w:t>
      </w: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Geographic</w:t>
      </w: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Names</w:t>
      </w: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). </w:t>
      </w:r>
    </w:p>
    <w:p w14:paraId="7F218D1D" w14:textId="77777777" w:rsidR="00ED7CA7" w:rsidRPr="00ED7CA7" w:rsidRDefault="00ED7CA7" w:rsidP="00840096">
      <w:pPr>
        <w:spacing w:before="100" w:beforeAutospacing="1" w:after="100" w:afterAutospacing="1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D7C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Подробная информация о требованиях к публикации на сайте: </w:t>
      </w:r>
      <w:hyperlink r:id="rId15" w:history="1">
        <w:r w:rsidRPr="00ED7CA7">
          <w:rPr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www</w:t>
        </w:r>
        <w:r w:rsidRPr="00ED7CA7">
          <w:rPr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Pr="00ED7CA7">
          <w:rPr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ralk</w:t>
        </w:r>
        <w:proofErr w:type="spellEnd"/>
        <w:r w:rsidRPr="00ED7CA7">
          <w:rPr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.</w:t>
        </w:r>
        <w:r w:rsidRPr="00ED7CA7">
          <w:rPr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info</w:t>
        </w:r>
      </w:hyperlink>
    </w:p>
    <w:p w14:paraId="452F98A2" w14:textId="77777777" w:rsidR="00ED7CA7" w:rsidRPr="00ED7CA7" w:rsidRDefault="00ED7CA7" w:rsidP="00840096">
      <w:pPr>
        <w:spacing w:before="100" w:beforeAutospacing="1" w:after="100" w:afterAutospacing="1" w:line="240" w:lineRule="auto"/>
        <w:ind w:left="-567" w:right="-1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</w:p>
    <w:p w14:paraId="4DFF4582" w14:textId="77777777" w:rsidR="005077CD" w:rsidRDefault="005077CD" w:rsidP="00840096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br w:type="page"/>
      </w:r>
    </w:p>
    <w:p w14:paraId="551A7114" w14:textId="77777777" w:rsidR="005077CD" w:rsidRPr="005077CD" w:rsidRDefault="005077CD" w:rsidP="00840096">
      <w:pPr>
        <w:spacing w:before="100" w:beforeAutospacing="1" w:after="100" w:afterAutospacing="1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867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ПРИЛОЖЕНИЕ 2</w:t>
      </w:r>
    </w:p>
    <w:p w14:paraId="7270F8D5" w14:textId="77777777" w:rsidR="00ED7CA7" w:rsidRPr="00ED7CA7" w:rsidRDefault="00ED7CA7" w:rsidP="00840096">
      <w:pPr>
        <w:spacing w:before="100" w:beforeAutospacing="1" w:after="100" w:afterAutospacing="1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ED7C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MeMuMo</w:t>
      </w:r>
      <w:proofErr w:type="spellEnd"/>
      <w:r w:rsidRPr="00ED7C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-2019</w:t>
      </w:r>
    </w:p>
    <w:p w14:paraId="73070B25" w14:textId="77777777" w:rsidR="00ED7CA7" w:rsidRPr="00ED7CA7" w:rsidRDefault="00ED7CA7" w:rsidP="00840096">
      <w:pPr>
        <w:spacing w:before="100" w:beforeAutospacing="1" w:after="100" w:afterAutospacing="1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D7C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31 октября 2019 года, МГЛУ</w:t>
      </w:r>
    </w:p>
    <w:p w14:paraId="70438FBC" w14:textId="77777777" w:rsidR="00ED7CA7" w:rsidRPr="00ED7CA7" w:rsidRDefault="005077CD" w:rsidP="00840096">
      <w:pPr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</w:t>
      </w:r>
      <w:r w:rsidR="00ED7CA7" w:rsidRPr="00ED7CA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риглашаем молодых коллег, аспирантов, студентов программ магистратуры, студентов старших курсов обучения по программам бакалавриата принять участие в работе </w:t>
      </w:r>
      <w:r w:rsidR="00ED7CA7" w:rsidRPr="00ED7C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молодежной научной школы </w:t>
      </w:r>
      <w:proofErr w:type="spellStart"/>
      <w:r w:rsidR="00ED7CA7" w:rsidRPr="00ED7C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MeMuMo</w:t>
      </w:r>
      <w:proofErr w:type="spellEnd"/>
      <w:r w:rsidR="00ED7CA7" w:rsidRPr="00ED7C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-2018: </w:t>
      </w:r>
      <w:proofErr w:type="spellStart"/>
      <w:r w:rsidR="00ED7CA7" w:rsidRPr="00ED7C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Languages</w:t>
      </w:r>
      <w:proofErr w:type="spellEnd"/>
      <w:r w:rsidR="00ED7CA7" w:rsidRPr="00ED7C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proofErr w:type="spellStart"/>
      <w:r w:rsidR="00ED7CA7" w:rsidRPr="00ED7C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Cultures</w:t>
      </w:r>
      <w:proofErr w:type="spellEnd"/>
      <w:r w:rsidR="00ED7CA7" w:rsidRPr="00ED7C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proofErr w:type="spellStart"/>
      <w:r w:rsidR="00ED7CA7" w:rsidRPr="00ED7C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and</w:t>
      </w:r>
      <w:proofErr w:type="spellEnd"/>
      <w:r w:rsidR="00ED7CA7" w:rsidRPr="00ED7C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ED7CA7" w:rsidRPr="00ED7C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Modalities</w:t>
      </w:r>
      <w:proofErr w:type="spellEnd"/>
      <w:r w:rsidR="00ED7CA7" w:rsidRPr="00ED7C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 которая пройдет 31 октября 2019 года</w:t>
      </w:r>
      <w:r w:rsidR="00ED7CA7" w:rsidRPr="00ED7CA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 рамках Международного симпозиума «Языки, культуры и модальности: </w:t>
      </w:r>
      <w:r w:rsidRPr="005077C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интеграция методов когнитивных исследований языка</w:t>
      </w:r>
      <w:r w:rsidR="00ED7CA7" w:rsidRPr="00ED7CA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».</w:t>
      </w:r>
    </w:p>
    <w:p w14:paraId="6AEE24E4" w14:textId="77777777" w:rsidR="00ED7CA7" w:rsidRPr="00ED7CA7" w:rsidRDefault="00ED7CA7" w:rsidP="00840096">
      <w:pPr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D7CA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В школе примут участие ведущие отечественные и зарубежные ученые, специализирующиеся в области полимодальной коммуникации и экспериментальных методов исследования языка и </w:t>
      </w:r>
      <w:proofErr w:type="spellStart"/>
      <w:r w:rsidRPr="00ED7CA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когниции</w:t>
      </w:r>
      <w:proofErr w:type="spellEnd"/>
      <w:r w:rsidRPr="00ED7CA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 Формат школы предполагает проведение лекций и участие в мастер-классах, где будут демонстрироваться новейшие методики анализа вербальных и невербальных компонентов речевого общения (ELAN, </w:t>
      </w:r>
      <w:proofErr w:type="spellStart"/>
      <w:r w:rsidRPr="00ED7CA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айтрекинг</w:t>
      </w:r>
      <w:proofErr w:type="spellEnd"/>
      <w:r w:rsidRPr="00ED7CA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proofErr w:type="spellStart"/>
      <w:r w:rsidRPr="00ED7CA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MoCap</w:t>
      </w:r>
      <w:proofErr w:type="spellEnd"/>
      <w:r w:rsidRPr="00ED7CA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и др.).</w:t>
      </w:r>
    </w:p>
    <w:p w14:paraId="4D0A39EF" w14:textId="24CB4FEC" w:rsidR="00E8008A" w:rsidRDefault="00ED7CA7" w:rsidP="00840096">
      <w:pPr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D7C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Для участия в школе просим заполнить заявку и </w:t>
      </w:r>
      <w:r w:rsidRPr="00ED7C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до 15 </w:t>
      </w:r>
      <w:r w:rsidR="002F27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февраля</w:t>
      </w:r>
      <w:r w:rsidRPr="00ED7C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2019 года</w:t>
      </w:r>
      <w:r w:rsidRPr="00ED7C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переслать ее на электронный адрес: </w:t>
      </w:r>
      <w:hyperlink r:id="rId16" w:history="1">
        <w:r w:rsidR="00E8008A" w:rsidRPr="00ED7CA7">
          <w:rPr>
            <w:rStyle w:val="ae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krugstol</w:t>
        </w:r>
        <w:r w:rsidR="00E8008A" w:rsidRPr="00ED7CA7">
          <w:rPr>
            <w:rStyle w:val="ae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201</w:t>
        </w:r>
        <w:r w:rsidR="002F2704">
          <w:rPr>
            <w:rStyle w:val="ae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9</w:t>
        </w:r>
        <w:r w:rsidR="00E8008A" w:rsidRPr="00ED7CA7">
          <w:rPr>
            <w:rStyle w:val="ae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@</w:t>
        </w:r>
        <w:r w:rsidR="00E8008A" w:rsidRPr="00ED7CA7">
          <w:rPr>
            <w:rStyle w:val="ae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mail</w:t>
        </w:r>
        <w:r w:rsidR="00E8008A" w:rsidRPr="00ED7CA7">
          <w:rPr>
            <w:rStyle w:val="ae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.</w:t>
        </w:r>
        <w:proofErr w:type="spellStart"/>
        <w:r w:rsidR="00E8008A" w:rsidRPr="00ED7CA7">
          <w:rPr>
            <w:rStyle w:val="ae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. </w:t>
      </w:r>
    </w:p>
    <w:p w14:paraId="1C5D7073" w14:textId="77777777" w:rsidR="00ED7CA7" w:rsidRDefault="00ED7CA7" w:rsidP="00840096">
      <w:pPr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Файл заявки на участие в молодежной школе долже</w:t>
      </w:r>
      <w:bookmarkStart w:id="1" w:name="_GoBack"/>
      <w:bookmarkEnd w:id="1"/>
      <w:r w:rsidRPr="00ED7C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 быть озаглавлен по фамилии участника латинскими буквами: </w:t>
      </w:r>
      <w:proofErr w:type="spellStart"/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ivanov</w:t>
      </w:r>
      <w:proofErr w:type="spellEnd"/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_</w:t>
      </w: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mol</w:t>
      </w:r>
      <w:r w:rsidRPr="00ED7C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 w14:paraId="47AFB176" w14:textId="77777777" w:rsidR="00E8008A" w:rsidRPr="00ED7CA7" w:rsidRDefault="00E8008A" w:rsidP="0084009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ED7CA7">
        <w:rPr>
          <w:rFonts w:ascii="Times New Roman" w:eastAsia="Times New Roman" w:hAnsi="Times New Roman" w:cs="Times New Roman"/>
          <w:b/>
          <w:color w:val="auto"/>
          <w:lang w:eastAsia="ru-RU"/>
        </w:rPr>
        <w:t>Заявка для участников молодежной научной школы</w:t>
      </w:r>
    </w:p>
    <w:p w14:paraId="3A37D2DC" w14:textId="77777777" w:rsidR="00E8008A" w:rsidRPr="00ED7CA7" w:rsidRDefault="00E8008A" w:rsidP="00840096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auto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747"/>
        <w:gridCol w:w="4570"/>
      </w:tblGrid>
      <w:tr w:rsidR="00E8008A" w:rsidRPr="00ED7CA7" w14:paraId="2C25A272" w14:textId="77777777" w:rsidTr="004351BF">
        <w:tc>
          <w:tcPr>
            <w:tcW w:w="491" w:type="dxa"/>
          </w:tcPr>
          <w:p w14:paraId="0AA11758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1.</w:t>
            </w:r>
          </w:p>
        </w:tc>
        <w:tc>
          <w:tcPr>
            <w:tcW w:w="4796" w:type="dxa"/>
          </w:tcPr>
          <w:p w14:paraId="61094124" w14:textId="77777777" w:rsidR="00E8008A" w:rsidRPr="00ED7CA7" w:rsidRDefault="00E8008A" w:rsidP="000964EF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Фамилия, имя, отчество (полностью) </w:t>
            </w:r>
          </w:p>
        </w:tc>
        <w:tc>
          <w:tcPr>
            <w:tcW w:w="4640" w:type="dxa"/>
          </w:tcPr>
          <w:p w14:paraId="3B14E86E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E8008A" w:rsidRPr="00ED7CA7" w14:paraId="409BC6F0" w14:textId="77777777" w:rsidTr="004351BF">
        <w:tc>
          <w:tcPr>
            <w:tcW w:w="491" w:type="dxa"/>
          </w:tcPr>
          <w:p w14:paraId="3AD5CB20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</w:t>
            </w:r>
          </w:p>
        </w:tc>
        <w:tc>
          <w:tcPr>
            <w:tcW w:w="4796" w:type="dxa"/>
          </w:tcPr>
          <w:p w14:paraId="36DE710E" w14:textId="77777777" w:rsidR="00E8008A" w:rsidRPr="00ED7CA7" w:rsidRDefault="00E8008A" w:rsidP="000964EF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Место учебы, программа (бакалавриат, магистратура, аспирантура), курс обучения</w:t>
            </w:r>
          </w:p>
        </w:tc>
        <w:tc>
          <w:tcPr>
            <w:tcW w:w="4640" w:type="dxa"/>
          </w:tcPr>
          <w:p w14:paraId="0EA3E52E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E8008A" w:rsidRPr="00ED7CA7" w14:paraId="049CA1D2" w14:textId="77777777" w:rsidTr="004351BF">
        <w:tc>
          <w:tcPr>
            <w:tcW w:w="491" w:type="dxa"/>
          </w:tcPr>
          <w:p w14:paraId="332BCBFD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</w:t>
            </w:r>
          </w:p>
        </w:tc>
        <w:tc>
          <w:tcPr>
            <w:tcW w:w="4796" w:type="dxa"/>
          </w:tcPr>
          <w:p w14:paraId="323D8AD8" w14:textId="77777777" w:rsidR="00E8008A" w:rsidRPr="00ED7CA7" w:rsidRDefault="00E8008A" w:rsidP="000964EF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Контактный телефон</w:t>
            </w:r>
          </w:p>
        </w:tc>
        <w:tc>
          <w:tcPr>
            <w:tcW w:w="4640" w:type="dxa"/>
          </w:tcPr>
          <w:p w14:paraId="7E044374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E8008A" w:rsidRPr="00ED7CA7" w14:paraId="6BDE2DE1" w14:textId="77777777" w:rsidTr="004351BF">
        <w:tc>
          <w:tcPr>
            <w:tcW w:w="491" w:type="dxa"/>
          </w:tcPr>
          <w:p w14:paraId="07F89F54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</w:t>
            </w:r>
          </w:p>
        </w:tc>
        <w:tc>
          <w:tcPr>
            <w:tcW w:w="4796" w:type="dxa"/>
          </w:tcPr>
          <w:p w14:paraId="6805092B" w14:textId="77777777" w:rsidR="00E8008A" w:rsidRPr="00ED7CA7" w:rsidRDefault="00E8008A" w:rsidP="000964EF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Адрес электронной почты</w:t>
            </w:r>
          </w:p>
        </w:tc>
        <w:tc>
          <w:tcPr>
            <w:tcW w:w="4640" w:type="dxa"/>
          </w:tcPr>
          <w:p w14:paraId="243DA48B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E8008A" w:rsidRPr="00ED7CA7" w14:paraId="7FF9CF0F" w14:textId="77777777" w:rsidTr="004351BF">
        <w:tc>
          <w:tcPr>
            <w:tcW w:w="491" w:type="dxa"/>
          </w:tcPr>
          <w:p w14:paraId="4592F238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5.</w:t>
            </w:r>
          </w:p>
        </w:tc>
        <w:tc>
          <w:tcPr>
            <w:tcW w:w="4796" w:type="dxa"/>
          </w:tcPr>
          <w:p w14:paraId="31633453" w14:textId="77777777" w:rsidR="00E8008A" w:rsidRPr="00ED7CA7" w:rsidRDefault="00E8008A" w:rsidP="000964EF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7C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Как Вы узнали о мероприятии </w:t>
            </w:r>
          </w:p>
        </w:tc>
        <w:tc>
          <w:tcPr>
            <w:tcW w:w="4640" w:type="dxa"/>
          </w:tcPr>
          <w:p w14:paraId="45DB0FCC" w14:textId="77777777" w:rsidR="00E8008A" w:rsidRPr="00ED7CA7" w:rsidRDefault="00E8008A" w:rsidP="00840096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2D897D5E" w14:textId="77777777" w:rsidR="00E8008A" w:rsidRPr="00ED7CA7" w:rsidRDefault="00E8008A" w:rsidP="00840096">
      <w:pPr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E9B5000" w14:textId="77777777" w:rsidR="00ED7CA7" w:rsidRPr="00ED7CA7" w:rsidRDefault="00ED7CA7" w:rsidP="00840096">
      <w:pPr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D7C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Более подробная информация о Международном симпозиуме (Круглом столе и молодежной научной школе)</w:t>
      </w:r>
      <w:r w:rsidRPr="00ED7CA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будет размещена на сайте </w:t>
      </w:r>
      <w:r w:rsidRPr="00ED7C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Центра социокогнитивных исследований дискурса (</w:t>
      </w:r>
      <w:proofErr w:type="spellStart"/>
      <w:r w:rsidRPr="00ED7C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СКоДис</w:t>
      </w:r>
      <w:proofErr w:type="spellEnd"/>
      <w:r w:rsidRPr="00ED7C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) при МГЛУ (</w:t>
      </w:r>
      <w:hyperlink r:id="rId17" w:history="1">
        <w:r w:rsidRPr="00ED7CA7">
          <w:rPr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http://scodis.ru</w:t>
        </w:r>
      </w:hyperlink>
      <w:r w:rsidRPr="00ED7C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).</w:t>
      </w:r>
    </w:p>
    <w:p w14:paraId="7758C319" w14:textId="77777777" w:rsidR="00E8008A" w:rsidRDefault="00E8008A" w:rsidP="00840096">
      <w:pPr>
        <w:spacing w:before="100" w:beforeAutospacing="1" w:after="100" w:afterAutospacing="1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234191A4" w14:textId="77777777" w:rsidR="00E8008A" w:rsidRDefault="00E8008A" w:rsidP="00840096">
      <w:pPr>
        <w:spacing w:before="100" w:beforeAutospacing="1" w:after="100" w:afterAutospacing="1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257D0849" w14:textId="77777777" w:rsidR="00ED7CA7" w:rsidRPr="00ED7CA7" w:rsidRDefault="00ED7CA7" w:rsidP="00840096">
      <w:pPr>
        <w:spacing w:before="100" w:beforeAutospacing="1" w:after="100" w:afterAutospacing="1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7C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ЖДЕМ ВАС!</w:t>
      </w:r>
    </w:p>
    <w:p w14:paraId="48B3ABD7" w14:textId="77777777" w:rsidR="00ED7CA7" w:rsidRDefault="00ED7CA7" w:rsidP="00840096">
      <w:pPr>
        <w:spacing w:after="0" w:line="240" w:lineRule="auto"/>
        <w:ind w:left="-567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</w:p>
    <w:p w14:paraId="2FD43059" w14:textId="77777777" w:rsidR="00ED7CA7" w:rsidRDefault="00ED7CA7" w:rsidP="00840096">
      <w:pPr>
        <w:spacing w:after="0" w:line="240" w:lineRule="auto"/>
        <w:ind w:left="-567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</w:p>
    <w:sectPr w:rsidR="00ED7CA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82187" w14:textId="77777777" w:rsidR="003C53C6" w:rsidRDefault="003C53C6" w:rsidP="001703E0">
      <w:pPr>
        <w:spacing w:after="0" w:line="240" w:lineRule="auto"/>
      </w:pPr>
      <w:r>
        <w:separator/>
      </w:r>
    </w:p>
  </w:endnote>
  <w:endnote w:type="continuationSeparator" w:id="0">
    <w:p w14:paraId="34FEC4DE" w14:textId="77777777" w:rsidR="003C53C6" w:rsidRDefault="003C53C6" w:rsidP="0017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Arial"/>
    <w:panose1 w:val="020B06040202020202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D1F42" w14:textId="77777777" w:rsidR="003C53C6" w:rsidRDefault="003C53C6" w:rsidP="001703E0">
      <w:pPr>
        <w:spacing w:after="0" w:line="240" w:lineRule="auto"/>
      </w:pPr>
      <w:r>
        <w:separator/>
      </w:r>
    </w:p>
  </w:footnote>
  <w:footnote w:type="continuationSeparator" w:id="0">
    <w:p w14:paraId="13AA9059" w14:textId="77777777" w:rsidR="003C53C6" w:rsidRDefault="003C53C6" w:rsidP="00170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F0013"/>
    <w:multiLevelType w:val="hybridMultilevel"/>
    <w:tmpl w:val="5D9C9BE4"/>
    <w:lvl w:ilvl="0" w:tplc="04190009">
      <w:start w:val="1"/>
      <w:numFmt w:val="bullet"/>
      <w:lvlText w:val=""/>
      <w:lvlJc w:val="left"/>
      <w:pPr>
        <w:ind w:left="35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47"/>
    <w:rsid w:val="0002544B"/>
    <w:rsid w:val="000964EF"/>
    <w:rsid w:val="000A1FD8"/>
    <w:rsid w:val="001703E0"/>
    <w:rsid w:val="00173DF9"/>
    <w:rsid w:val="001B4F4D"/>
    <w:rsid w:val="0021475F"/>
    <w:rsid w:val="002867E1"/>
    <w:rsid w:val="002F2704"/>
    <w:rsid w:val="003014BD"/>
    <w:rsid w:val="0030694F"/>
    <w:rsid w:val="0032332D"/>
    <w:rsid w:val="003C53C6"/>
    <w:rsid w:val="00430808"/>
    <w:rsid w:val="004450AA"/>
    <w:rsid w:val="00480264"/>
    <w:rsid w:val="004B6C12"/>
    <w:rsid w:val="005077CD"/>
    <w:rsid w:val="00563699"/>
    <w:rsid w:val="00597F6B"/>
    <w:rsid w:val="0066066F"/>
    <w:rsid w:val="006E549D"/>
    <w:rsid w:val="006F391C"/>
    <w:rsid w:val="00771FD4"/>
    <w:rsid w:val="0077760A"/>
    <w:rsid w:val="007978B5"/>
    <w:rsid w:val="007C1695"/>
    <w:rsid w:val="007D5870"/>
    <w:rsid w:val="007E5FFF"/>
    <w:rsid w:val="007F1736"/>
    <w:rsid w:val="00840096"/>
    <w:rsid w:val="00856547"/>
    <w:rsid w:val="008700E1"/>
    <w:rsid w:val="00885CE5"/>
    <w:rsid w:val="008D0A9E"/>
    <w:rsid w:val="008D0EFB"/>
    <w:rsid w:val="009C600E"/>
    <w:rsid w:val="009F68F3"/>
    <w:rsid w:val="00A870F7"/>
    <w:rsid w:val="00BA24E6"/>
    <w:rsid w:val="00BE43FE"/>
    <w:rsid w:val="00BE5CA8"/>
    <w:rsid w:val="00C979A5"/>
    <w:rsid w:val="00D31BBC"/>
    <w:rsid w:val="00D349BB"/>
    <w:rsid w:val="00D4545D"/>
    <w:rsid w:val="00DC2337"/>
    <w:rsid w:val="00DD4448"/>
    <w:rsid w:val="00E8008A"/>
    <w:rsid w:val="00ED7CA7"/>
    <w:rsid w:val="00EE270E"/>
    <w:rsid w:val="00EE756B"/>
    <w:rsid w:val="00F0509A"/>
    <w:rsid w:val="00F47027"/>
    <w:rsid w:val="00F54BFB"/>
    <w:rsid w:val="00FC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DCDF"/>
  <w15:docId w15:val="{13AC3E2E-E2B6-4229-8E21-859A8EFC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EF245A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EA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1703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3E0"/>
    <w:rPr>
      <w:color w:val="00000A"/>
      <w:szCs w:val="20"/>
    </w:rPr>
  </w:style>
  <w:style w:type="character" w:styleId="ae">
    <w:name w:val="Hyperlink"/>
    <w:basedOn w:val="a0"/>
    <w:uiPriority w:val="99"/>
    <w:unhideWhenUsed/>
    <w:rsid w:val="00E8008A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8008A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7978B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78B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978B5"/>
    <w:rPr>
      <w:color w:val="00000A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78B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78B5"/>
    <w:rPr>
      <w:b/>
      <w:bCs/>
      <w:color w:val="00000A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7978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978B5"/>
    <w:rPr>
      <w:rFonts w:ascii="Times New Roman" w:hAnsi="Times New Roman" w:cs="Times New Roman"/>
      <w:color w:val="00000A"/>
      <w:sz w:val="18"/>
      <w:szCs w:val="18"/>
    </w:rPr>
  </w:style>
  <w:style w:type="paragraph" w:styleId="af7">
    <w:name w:val="Revision"/>
    <w:hidden/>
    <w:uiPriority w:val="99"/>
    <w:semiHidden/>
    <w:rsid w:val="00D31BBC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codis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://scodi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rugstol2018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odi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alk.info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transl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ACER</cp:lastModifiedBy>
  <cp:revision>7</cp:revision>
  <dcterms:created xsi:type="dcterms:W3CDTF">2019-02-18T15:10:00Z</dcterms:created>
  <dcterms:modified xsi:type="dcterms:W3CDTF">2019-02-19T12:35:00Z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